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21743299">
        <w:trPr>
          <w:trHeight w:val="5499"/>
        </w:trPr>
        <w:tc>
          <w:tcPr>
            <w:tcW w:w="9174" w:type="dxa"/>
          </w:tcPr>
          <w:p w14:paraId="75DF8358" w14:textId="51B97E31" w:rsidR="00906CE1" w:rsidRDefault="52D75B65" w:rsidP="00555786">
            <w:pPr>
              <w:pStyle w:val="Kop2"/>
              <w:numPr>
                <w:ilvl w:val="0"/>
                <w:numId w:val="0"/>
              </w:numPr>
              <w:spacing w:after="0"/>
              <w:ind w:left="576" w:hanging="576"/>
            </w:pPr>
            <w:r w:rsidRPr="21743299">
              <w:t xml:space="preserve">PROPEDEUSE PROGRAMMA </w:t>
            </w:r>
            <w:r w:rsidR="00125BF4">
              <w:t>PARTNERSCHAPPEN</w:t>
            </w:r>
          </w:p>
          <w:p w14:paraId="6A59CC6F" w14:textId="77777777" w:rsidR="00AA0683" w:rsidRDefault="00AA0683" w:rsidP="00555786">
            <w:pPr>
              <w:pStyle w:val="Titel"/>
              <w:rPr>
                <w:rFonts w:asciiTheme="minorHAnsi" w:hAnsiTheme="minorHAnsi" w:cstheme="minorBidi"/>
                <w:color w:val="auto"/>
                <w:sz w:val="40"/>
              </w:rPr>
            </w:pPr>
          </w:p>
          <w:p w14:paraId="558591E5" w14:textId="21BB35FB" w:rsidR="00C70048" w:rsidRDefault="00555786" w:rsidP="00555786">
            <w:pPr>
              <w:pStyle w:val="Titel"/>
              <w:rPr>
                <w:rFonts w:asciiTheme="minorHAnsi" w:hAnsiTheme="minorHAnsi" w:cstheme="minorBidi"/>
                <w:b w:val="0"/>
                <w:color w:val="E50056"/>
                <w:sz w:val="40"/>
              </w:rPr>
            </w:pPr>
            <w:sdt>
              <w:sdtPr>
                <w:rPr>
                  <w:rFonts w:asciiTheme="minorHAnsi" w:hAnsiTheme="minorHAnsi" w:cstheme="minorBidi"/>
                  <w:color w:val="auto"/>
                  <w:sz w:val="40"/>
                </w:r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9E63E4" w:rsidRPr="21743299">
                  <w:rPr>
                    <w:rFonts w:asciiTheme="minorHAnsi" w:hAnsiTheme="minorHAnsi" w:cstheme="minorBidi"/>
                    <w:color w:val="auto"/>
                    <w:sz w:val="40"/>
                  </w:rPr>
                  <w:t xml:space="preserve">Handleiding voor </w:t>
                </w:r>
                <w:r w:rsidR="00906CE1" w:rsidRPr="21743299">
                  <w:rPr>
                    <w:rFonts w:asciiTheme="minorHAnsi" w:hAnsiTheme="minorHAnsi" w:cstheme="minorBidi"/>
                    <w:color w:val="auto"/>
                    <w:sz w:val="40"/>
                  </w:rPr>
                  <w:t xml:space="preserve">werkplekbegeleiders </w:t>
                </w:r>
                <w:r w:rsidR="009E63E4" w:rsidRPr="21743299">
                  <w:rPr>
                    <w:rFonts w:asciiTheme="minorHAnsi" w:hAnsiTheme="minorHAnsi" w:cstheme="minorBidi"/>
                    <w:color w:val="auto"/>
                    <w:sz w:val="40"/>
                  </w:rPr>
                  <w:t>2024-2025</w:t>
                </w:r>
              </w:sdtContent>
            </w:sdt>
          </w:p>
          <w:p w14:paraId="2DCD5E08" w14:textId="10D5E129" w:rsidR="00F21F97" w:rsidRPr="00753826" w:rsidRDefault="00F21F97" w:rsidP="00555786">
            <w:pPr>
              <w:pStyle w:val="Ondertitel"/>
            </w:pPr>
          </w:p>
        </w:tc>
      </w:tr>
    </w:tbl>
    <w:p w14:paraId="51C751E1" w14:textId="2464222A" w:rsidR="7E185B73" w:rsidRDefault="7E185B73" w:rsidP="00555786">
      <w:pPr>
        <w:pStyle w:val="Auteur"/>
      </w:pPr>
      <w:r>
        <w:t>Versie 1</w:t>
      </w:r>
    </w:p>
    <w:p w14:paraId="2DC0D8F3" w14:textId="4BCAA2F7" w:rsidR="7E185B73" w:rsidRDefault="00125BF4" w:rsidP="00555786">
      <w:pPr>
        <w:pStyle w:val="Auteur"/>
      </w:pPr>
      <w:r>
        <w:t>Maart 2024</w:t>
      </w:r>
    </w:p>
    <w:p w14:paraId="55844139" w14:textId="231DBF8C" w:rsidR="00D41106" w:rsidRDefault="00D41106" w:rsidP="00555786">
      <w:pPr>
        <w:pStyle w:val="Auteur"/>
      </w:pPr>
    </w:p>
    <w:p w14:paraId="125EABBC" w14:textId="1BDEB734" w:rsidR="00AF3C37" w:rsidRPr="00125BF4" w:rsidRDefault="00AF3C37" w:rsidP="00555786">
      <w:pPr>
        <w:pStyle w:val="Kop1-geennr"/>
        <w:spacing w:before="0"/>
        <w:rPr>
          <w:sz w:val="24"/>
          <w:szCs w:val="24"/>
        </w:rPr>
      </w:pPr>
      <w:r>
        <w:br w:type="page"/>
      </w:r>
      <w:bookmarkStart w:id="0" w:name="_Toc455750738"/>
      <w:bookmarkStart w:id="1" w:name="_Toc455759782"/>
      <w:bookmarkStart w:id="2" w:name="_Toc536188568"/>
      <w:r w:rsidRPr="00AF3C37">
        <w:lastRenderedPageBreak/>
        <w:t>INLEIDING</w:t>
      </w:r>
      <w:bookmarkEnd w:id="0"/>
      <w:bookmarkEnd w:id="1"/>
      <w:bookmarkEnd w:id="2"/>
    </w:p>
    <w:p w14:paraId="54EEF7E1" w14:textId="77777777" w:rsidR="00AF3C37" w:rsidRDefault="00AF3C37" w:rsidP="00555786"/>
    <w:p w14:paraId="2A4447B5" w14:textId="77777777" w:rsidR="00125BF4" w:rsidRDefault="00125BF4" w:rsidP="00555786"/>
    <w:p w14:paraId="6EA84F7F" w14:textId="77777777" w:rsidR="00AF3C37" w:rsidRDefault="00AF3C37" w:rsidP="00555786">
      <w:pPr>
        <w:rPr>
          <w:rFonts w:ascii="Arial" w:hAnsi="Arial"/>
        </w:rPr>
      </w:pPr>
      <w:r>
        <w:rPr>
          <w:rFonts w:ascii="Arial" w:hAnsi="Arial"/>
        </w:rPr>
        <w:t>Beste werkplekbegeleider,</w:t>
      </w:r>
    </w:p>
    <w:p w14:paraId="49FEB665" w14:textId="77777777" w:rsidR="00AF3C37" w:rsidRDefault="00AF3C37" w:rsidP="00555786">
      <w:pPr>
        <w:rPr>
          <w:rFonts w:ascii="Arial" w:hAnsi="Arial"/>
        </w:rPr>
      </w:pPr>
    </w:p>
    <w:p w14:paraId="4BA812E3" w14:textId="1F1BEE26" w:rsidR="00AF3C37" w:rsidRDefault="00AF3C37" w:rsidP="00555786">
      <w:pPr>
        <w:rPr>
          <w:rFonts w:ascii="Arial" w:hAnsi="Arial"/>
        </w:rPr>
      </w:pPr>
      <w:r w:rsidRPr="0F152FFB">
        <w:rPr>
          <w:rFonts w:ascii="Arial" w:hAnsi="Arial"/>
        </w:rPr>
        <w:t>In het studiejaar ’24-’25 doorlopen de nieuwe voltijdstudenten een ander programma dan gewend. Er gaan een aantal veranderingen plaats</w:t>
      </w:r>
      <w:r w:rsidR="009564D7">
        <w:t>v</w:t>
      </w:r>
      <w:r w:rsidRPr="0F152FFB">
        <w:rPr>
          <w:rFonts w:ascii="Arial" w:hAnsi="Arial"/>
        </w:rPr>
        <w:t>inden. De aanleiding van deze veranderingen is het vaststellen van het bestuursakkoord flexibilisering door de voormalig minister van OCW en de lerarenopleidingen van Hogescholen en Universiteiten. Dit maakt een curriculumherziening noodzakelijk. In deze handleiding</w:t>
      </w:r>
      <w:r w:rsidR="00A53FE2">
        <w:rPr>
          <w:rFonts w:ascii="Arial" w:hAnsi="Arial"/>
        </w:rPr>
        <w:t xml:space="preserve"> </w:t>
      </w:r>
      <w:r w:rsidRPr="0F152FFB">
        <w:rPr>
          <w:rFonts w:ascii="Arial" w:hAnsi="Arial"/>
        </w:rPr>
        <w:t>zullen we de wijzigingen en werkwijzen voor u als werkplekbegeleider toelichten. Mocht u naar aanleiding van deze handleiding vragen hebben dan kunt u zich richten tot de instituutsopleider.</w:t>
      </w:r>
    </w:p>
    <w:p w14:paraId="09E97246" w14:textId="77777777" w:rsidR="00AF3C37" w:rsidRDefault="00AF3C37" w:rsidP="00555786">
      <w:pPr>
        <w:rPr>
          <w:rFonts w:ascii="Arial" w:hAnsi="Arial"/>
        </w:rPr>
      </w:pPr>
    </w:p>
    <w:p w14:paraId="5BD198CE" w14:textId="77777777" w:rsidR="00AF3C37" w:rsidRDefault="00AF3C37" w:rsidP="00555786">
      <w:pPr>
        <w:rPr>
          <w:rFonts w:ascii="Arial" w:hAnsi="Arial"/>
        </w:rPr>
      </w:pPr>
      <w:r w:rsidRPr="7405E736">
        <w:rPr>
          <w:rFonts w:ascii="Arial" w:hAnsi="Arial"/>
        </w:rPr>
        <w:t xml:space="preserve">Deze handleiding heeft </w:t>
      </w:r>
      <w:r w:rsidRPr="72DB6574">
        <w:rPr>
          <w:rFonts w:ascii="Arial" w:hAnsi="Arial"/>
        </w:rPr>
        <w:t xml:space="preserve">betrekking </w:t>
      </w:r>
      <w:r w:rsidRPr="7405E736">
        <w:rPr>
          <w:rFonts w:ascii="Arial" w:hAnsi="Arial"/>
        </w:rPr>
        <w:t xml:space="preserve">op de propedeuse. Handleidingen voor post-propedeuse </w:t>
      </w:r>
      <w:r w:rsidRPr="72DB6574">
        <w:rPr>
          <w:rFonts w:ascii="Arial" w:hAnsi="Arial"/>
        </w:rPr>
        <w:t xml:space="preserve">(oude hoofd –en afstudeerfase zijn één opleidingsfase geworden) </w:t>
      </w:r>
      <w:r w:rsidRPr="7405E736">
        <w:rPr>
          <w:rFonts w:ascii="Arial" w:hAnsi="Arial"/>
        </w:rPr>
        <w:t xml:space="preserve">moeten nog ontwikkeld worden. </w:t>
      </w:r>
    </w:p>
    <w:p w14:paraId="12E00B94" w14:textId="77777777" w:rsidR="00AF3C37" w:rsidRDefault="00AF3C37" w:rsidP="00555786">
      <w:pPr>
        <w:rPr>
          <w:rFonts w:ascii="Arial" w:hAnsi="Arial"/>
        </w:rPr>
      </w:pPr>
    </w:p>
    <w:p w14:paraId="5F680EE2" w14:textId="77777777" w:rsidR="00125BF4" w:rsidRDefault="00AF3C37" w:rsidP="00555786">
      <w:pPr>
        <w:rPr>
          <w:rFonts w:ascii="Arial" w:hAnsi="Arial"/>
        </w:rPr>
      </w:pPr>
      <w:r>
        <w:rPr>
          <w:rFonts w:ascii="Arial" w:hAnsi="Arial"/>
        </w:rPr>
        <w:t xml:space="preserve">Deze handleiding is beschreven vanuit het perspectief van de HAN. Wij juichen het toe als partnerschappen deze teksten aanpassen of gebruiken op hun eigen communicatiekanalen zodat het beter aansluit bij de visie van het partnerschap en hun werkwijze. </w:t>
      </w:r>
      <w:r w:rsidR="00125BF4">
        <w:rPr>
          <w:rFonts w:ascii="Arial" w:hAnsi="Arial"/>
        </w:rPr>
        <w:t xml:space="preserve">  </w:t>
      </w:r>
    </w:p>
    <w:p w14:paraId="7D028979" w14:textId="77777777" w:rsidR="00125BF4" w:rsidRDefault="00125BF4" w:rsidP="00555786">
      <w:pPr>
        <w:rPr>
          <w:rFonts w:ascii="Arial" w:hAnsi="Arial"/>
        </w:rPr>
      </w:pPr>
    </w:p>
    <w:p w14:paraId="235DAF7B" w14:textId="0F515B35" w:rsidR="00125BF4" w:rsidRDefault="00125BF4" w:rsidP="00555786">
      <w:pPr>
        <w:rPr>
          <w:rFonts w:ascii="Arial" w:hAnsi="Arial"/>
        </w:rPr>
      </w:pPr>
      <w:r>
        <w:rPr>
          <w:rFonts w:ascii="Arial" w:hAnsi="Arial"/>
        </w:rPr>
        <w:t>Namens de ontwerpgroepen,</w:t>
      </w:r>
    </w:p>
    <w:p w14:paraId="00E9FDC3" w14:textId="06B98E04" w:rsidR="00125BF4" w:rsidRDefault="00125BF4" w:rsidP="00555786">
      <w:pPr>
        <w:rPr>
          <w:rFonts w:ascii="Arial" w:hAnsi="Arial"/>
        </w:rPr>
      </w:pPr>
      <w:r>
        <w:rPr>
          <w:rFonts w:ascii="Arial" w:hAnsi="Arial"/>
        </w:rPr>
        <w:t>Jaimy Blaney Davidson</w:t>
      </w:r>
    </w:p>
    <w:p w14:paraId="53936A91" w14:textId="77777777" w:rsidR="00125BF4" w:rsidRDefault="00125BF4" w:rsidP="00555786">
      <w:pPr>
        <w:rPr>
          <w:rFonts w:ascii="Arial" w:hAnsi="Arial"/>
        </w:rPr>
      </w:pPr>
    </w:p>
    <w:p w14:paraId="45BDBD8B" w14:textId="61A82948" w:rsidR="00125BF4" w:rsidRPr="00125BF4" w:rsidRDefault="00125BF4" w:rsidP="00555786">
      <w:pPr>
        <w:rPr>
          <w:rFonts w:ascii="Arial" w:hAnsi="Arial"/>
        </w:rPr>
        <w:sectPr w:rsidR="00125BF4" w:rsidRPr="00125BF4" w:rsidSect="00352352">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sdt>
      <w:sdtPr>
        <w:rPr>
          <w:rFonts w:asciiTheme="minorHAnsi" w:eastAsia="Arial" w:hAnsiTheme="minorHAnsi" w:cs="Arial"/>
          <w:b w:val="0"/>
          <w:caps w:val="0"/>
          <w:color w:val="000000"/>
          <w:sz w:val="20"/>
          <w:szCs w:val="20"/>
          <w:lang w:val="nl-NL" w:eastAsia="nl-NL"/>
        </w:rPr>
        <w:id w:val="-256680084"/>
        <w:docPartObj>
          <w:docPartGallery w:val="Table of Contents"/>
          <w:docPartUnique/>
        </w:docPartObj>
      </w:sdtPr>
      <w:sdtEndPr>
        <w:rPr>
          <w:noProof/>
          <w:color w:val="000000" w:themeColor="accent1"/>
        </w:rPr>
      </w:sdtEndPr>
      <w:sdtContent>
        <w:p w14:paraId="247ABCB0" w14:textId="62F74B8D" w:rsidR="00AF3C37" w:rsidRDefault="00AF3C37" w:rsidP="00555786">
          <w:pPr>
            <w:pStyle w:val="Kopvaninhoudsopgave"/>
            <w:spacing w:before="0"/>
          </w:pPr>
          <w:r>
            <w:t>Inhoudsopgave</w:t>
          </w:r>
        </w:p>
        <w:p w14:paraId="0E5E29DA" w14:textId="0ADF3631" w:rsidR="00AF3C37" w:rsidRDefault="00AF3C37" w:rsidP="00555786">
          <w:pPr>
            <w:pStyle w:val="Inhopg2"/>
            <w:rPr>
              <w:rFonts w:eastAsiaTheme="minorEastAsia" w:cstheme="minorBidi"/>
              <w:color w:val="auto"/>
              <w:kern w:val="2"/>
              <w:sz w:val="22"/>
              <w:lang w:val="en-US" w:eastAsia="en-US"/>
              <w14:ligatures w14:val="standardContextual"/>
            </w:rPr>
          </w:pPr>
          <w:r>
            <w:fldChar w:fldCharType="begin"/>
          </w:r>
          <w:r>
            <w:instrText xml:space="preserve"> TOC \o "1-3" \h \z \u </w:instrText>
          </w:r>
          <w:r>
            <w:fldChar w:fldCharType="separate"/>
          </w:r>
          <w:hyperlink w:anchor="_Toc162340360" w:history="1">
            <w:r w:rsidRPr="0093543C">
              <w:rPr>
                <w:rStyle w:val="Hyperlink"/>
              </w:rPr>
              <w:t>1.1</w:t>
            </w:r>
            <w:r>
              <w:rPr>
                <w:rFonts w:eastAsiaTheme="minorEastAsia" w:cstheme="minorBidi"/>
                <w:color w:val="auto"/>
                <w:kern w:val="2"/>
                <w:sz w:val="22"/>
                <w:lang w:val="en-US" w:eastAsia="en-US"/>
                <w14:ligatures w14:val="standardContextual"/>
              </w:rPr>
              <w:tab/>
            </w:r>
            <w:r w:rsidRPr="0093543C">
              <w:rPr>
                <w:rStyle w:val="Hyperlink"/>
              </w:rPr>
              <w:t>Begrippenlijst</w:t>
            </w:r>
            <w:r>
              <w:rPr>
                <w:webHidden/>
              </w:rPr>
              <w:tab/>
            </w:r>
            <w:r>
              <w:rPr>
                <w:webHidden/>
              </w:rPr>
              <w:fldChar w:fldCharType="begin"/>
            </w:r>
            <w:r>
              <w:rPr>
                <w:webHidden/>
              </w:rPr>
              <w:instrText xml:space="preserve"> PAGEREF _Toc162340360 \h </w:instrText>
            </w:r>
            <w:r>
              <w:rPr>
                <w:webHidden/>
              </w:rPr>
            </w:r>
            <w:r>
              <w:rPr>
                <w:webHidden/>
              </w:rPr>
              <w:fldChar w:fldCharType="separate"/>
            </w:r>
            <w:r>
              <w:rPr>
                <w:webHidden/>
              </w:rPr>
              <w:t>4</w:t>
            </w:r>
            <w:r>
              <w:rPr>
                <w:webHidden/>
              </w:rPr>
              <w:fldChar w:fldCharType="end"/>
            </w:r>
          </w:hyperlink>
        </w:p>
        <w:p w14:paraId="4D78568D" w14:textId="661C5E4E"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61" w:history="1">
            <w:r w:rsidR="00AF3C37" w:rsidRPr="0093543C">
              <w:rPr>
                <w:rStyle w:val="Hyperlink"/>
              </w:rPr>
              <w:t>2</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De Leeruitkomsten</w:t>
            </w:r>
            <w:r w:rsidR="00AF3C37">
              <w:rPr>
                <w:webHidden/>
              </w:rPr>
              <w:tab/>
            </w:r>
            <w:r w:rsidR="00AF3C37">
              <w:rPr>
                <w:webHidden/>
              </w:rPr>
              <w:fldChar w:fldCharType="begin"/>
            </w:r>
            <w:r w:rsidR="00AF3C37">
              <w:rPr>
                <w:webHidden/>
              </w:rPr>
              <w:instrText xml:space="preserve"> PAGEREF _Toc162340361 \h </w:instrText>
            </w:r>
            <w:r w:rsidR="00AF3C37">
              <w:rPr>
                <w:webHidden/>
              </w:rPr>
            </w:r>
            <w:r w:rsidR="00AF3C37">
              <w:rPr>
                <w:webHidden/>
              </w:rPr>
              <w:fldChar w:fldCharType="separate"/>
            </w:r>
            <w:r w:rsidR="00AF3C37">
              <w:rPr>
                <w:webHidden/>
              </w:rPr>
              <w:t>6</w:t>
            </w:r>
            <w:r w:rsidR="00AF3C37">
              <w:rPr>
                <w:webHidden/>
              </w:rPr>
              <w:fldChar w:fldCharType="end"/>
            </w:r>
          </w:hyperlink>
        </w:p>
        <w:p w14:paraId="1C9D4E92" w14:textId="1D5B389A"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62" w:history="1">
            <w:r w:rsidR="00AF3C37" w:rsidRPr="0093543C">
              <w:rPr>
                <w:rStyle w:val="Hyperlink"/>
              </w:rPr>
              <w:t>3</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ROllen en taken</w:t>
            </w:r>
            <w:r w:rsidR="00AF3C37">
              <w:rPr>
                <w:webHidden/>
              </w:rPr>
              <w:tab/>
            </w:r>
            <w:r w:rsidR="00AF3C37">
              <w:rPr>
                <w:webHidden/>
              </w:rPr>
              <w:fldChar w:fldCharType="begin"/>
            </w:r>
            <w:r w:rsidR="00AF3C37">
              <w:rPr>
                <w:webHidden/>
              </w:rPr>
              <w:instrText xml:space="preserve"> PAGEREF _Toc162340362 \h </w:instrText>
            </w:r>
            <w:r w:rsidR="00AF3C37">
              <w:rPr>
                <w:webHidden/>
              </w:rPr>
            </w:r>
            <w:r w:rsidR="00AF3C37">
              <w:rPr>
                <w:webHidden/>
              </w:rPr>
              <w:fldChar w:fldCharType="separate"/>
            </w:r>
            <w:r w:rsidR="00AF3C37">
              <w:rPr>
                <w:webHidden/>
              </w:rPr>
              <w:t>8</w:t>
            </w:r>
            <w:r w:rsidR="00AF3C37">
              <w:rPr>
                <w:webHidden/>
              </w:rPr>
              <w:fldChar w:fldCharType="end"/>
            </w:r>
          </w:hyperlink>
        </w:p>
        <w:p w14:paraId="59DBE75E" w14:textId="1A077498"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63" w:history="1">
            <w:r w:rsidR="00AF3C37" w:rsidRPr="0093543C">
              <w:rPr>
                <w:rStyle w:val="Hyperlink"/>
              </w:rPr>
              <w:t>4</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Randvoorwaarden</w:t>
            </w:r>
            <w:r w:rsidR="00AF3C37">
              <w:rPr>
                <w:webHidden/>
              </w:rPr>
              <w:tab/>
            </w:r>
            <w:r w:rsidR="00AF3C37">
              <w:rPr>
                <w:webHidden/>
              </w:rPr>
              <w:fldChar w:fldCharType="begin"/>
            </w:r>
            <w:r w:rsidR="00AF3C37">
              <w:rPr>
                <w:webHidden/>
              </w:rPr>
              <w:instrText xml:space="preserve"> PAGEREF _Toc162340363 \h </w:instrText>
            </w:r>
            <w:r w:rsidR="00AF3C37">
              <w:rPr>
                <w:webHidden/>
              </w:rPr>
            </w:r>
            <w:r w:rsidR="00AF3C37">
              <w:rPr>
                <w:webHidden/>
              </w:rPr>
              <w:fldChar w:fldCharType="separate"/>
            </w:r>
            <w:r w:rsidR="00AF3C37">
              <w:rPr>
                <w:webHidden/>
              </w:rPr>
              <w:t>8</w:t>
            </w:r>
            <w:r w:rsidR="00AF3C37">
              <w:rPr>
                <w:webHidden/>
              </w:rPr>
              <w:fldChar w:fldCharType="end"/>
            </w:r>
          </w:hyperlink>
        </w:p>
        <w:p w14:paraId="6447E10E" w14:textId="10D80502"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64" w:history="1">
            <w:r w:rsidR="00AF3C37" w:rsidRPr="0093543C">
              <w:rPr>
                <w:rStyle w:val="Hyperlink"/>
              </w:rPr>
              <w:t>5</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Gesprekkencyclus</w:t>
            </w:r>
            <w:r w:rsidR="00AF3C37">
              <w:rPr>
                <w:webHidden/>
              </w:rPr>
              <w:tab/>
            </w:r>
            <w:r w:rsidR="00AF3C37">
              <w:rPr>
                <w:webHidden/>
              </w:rPr>
              <w:fldChar w:fldCharType="begin"/>
            </w:r>
            <w:r w:rsidR="00AF3C37">
              <w:rPr>
                <w:webHidden/>
              </w:rPr>
              <w:instrText xml:space="preserve"> PAGEREF _Toc162340364 \h </w:instrText>
            </w:r>
            <w:r w:rsidR="00AF3C37">
              <w:rPr>
                <w:webHidden/>
              </w:rPr>
            </w:r>
            <w:r w:rsidR="00AF3C37">
              <w:rPr>
                <w:webHidden/>
              </w:rPr>
              <w:fldChar w:fldCharType="separate"/>
            </w:r>
            <w:r w:rsidR="00AF3C37">
              <w:rPr>
                <w:webHidden/>
              </w:rPr>
              <w:t>8</w:t>
            </w:r>
            <w:r w:rsidR="00AF3C37">
              <w:rPr>
                <w:webHidden/>
              </w:rPr>
              <w:fldChar w:fldCharType="end"/>
            </w:r>
          </w:hyperlink>
        </w:p>
        <w:p w14:paraId="3491C31C" w14:textId="2F4B238A" w:rsidR="00AF3C37" w:rsidRDefault="00555786" w:rsidP="00555786">
          <w:pPr>
            <w:pStyle w:val="Inhopg2"/>
            <w:rPr>
              <w:rFonts w:eastAsiaTheme="minorEastAsia" w:cstheme="minorBidi"/>
              <w:color w:val="auto"/>
              <w:kern w:val="2"/>
              <w:sz w:val="22"/>
              <w:lang w:val="en-US" w:eastAsia="en-US"/>
              <w14:ligatures w14:val="standardContextual"/>
            </w:rPr>
          </w:pPr>
          <w:hyperlink w:anchor="_Toc162340365" w:history="1">
            <w:r w:rsidR="00AF3C37" w:rsidRPr="0093543C">
              <w:rPr>
                <w:rStyle w:val="Hyperlink"/>
              </w:rPr>
              <w:t>5.1</w:t>
            </w:r>
            <w:r w:rsidR="00AF3C37">
              <w:rPr>
                <w:rFonts w:eastAsiaTheme="minorEastAsia" w:cstheme="minorBidi"/>
                <w:color w:val="auto"/>
                <w:kern w:val="2"/>
                <w:sz w:val="22"/>
                <w:lang w:val="en-US" w:eastAsia="en-US"/>
                <w14:ligatures w14:val="standardContextual"/>
              </w:rPr>
              <w:tab/>
            </w:r>
            <w:r w:rsidR="00AF3C37" w:rsidRPr="0093543C">
              <w:rPr>
                <w:rStyle w:val="Hyperlink"/>
              </w:rPr>
              <w:t>Aanmelding en plaatsing</w:t>
            </w:r>
            <w:r w:rsidR="00AF3C37">
              <w:rPr>
                <w:webHidden/>
              </w:rPr>
              <w:tab/>
            </w:r>
            <w:r w:rsidR="00AF3C37">
              <w:rPr>
                <w:webHidden/>
              </w:rPr>
              <w:fldChar w:fldCharType="begin"/>
            </w:r>
            <w:r w:rsidR="00AF3C37">
              <w:rPr>
                <w:webHidden/>
              </w:rPr>
              <w:instrText xml:space="preserve"> PAGEREF _Toc162340365 \h </w:instrText>
            </w:r>
            <w:r w:rsidR="00AF3C37">
              <w:rPr>
                <w:webHidden/>
              </w:rPr>
            </w:r>
            <w:r w:rsidR="00AF3C37">
              <w:rPr>
                <w:webHidden/>
              </w:rPr>
              <w:fldChar w:fldCharType="separate"/>
            </w:r>
            <w:r w:rsidR="00AF3C37">
              <w:rPr>
                <w:webHidden/>
              </w:rPr>
              <w:t>9</w:t>
            </w:r>
            <w:r w:rsidR="00AF3C37">
              <w:rPr>
                <w:webHidden/>
              </w:rPr>
              <w:fldChar w:fldCharType="end"/>
            </w:r>
          </w:hyperlink>
        </w:p>
        <w:p w14:paraId="56F6C7A9" w14:textId="74C2DA74" w:rsidR="00AF3C37" w:rsidRDefault="00555786" w:rsidP="00555786">
          <w:pPr>
            <w:pStyle w:val="Inhopg2"/>
            <w:rPr>
              <w:rFonts w:eastAsiaTheme="minorEastAsia" w:cstheme="minorBidi"/>
              <w:color w:val="auto"/>
              <w:kern w:val="2"/>
              <w:sz w:val="22"/>
              <w:lang w:val="en-US" w:eastAsia="en-US"/>
              <w14:ligatures w14:val="standardContextual"/>
            </w:rPr>
          </w:pPr>
          <w:hyperlink w:anchor="_Toc162340366" w:history="1">
            <w:r w:rsidR="00AF3C37" w:rsidRPr="0093543C">
              <w:rPr>
                <w:rStyle w:val="Hyperlink"/>
              </w:rPr>
              <w:t>5.2</w:t>
            </w:r>
            <w:r w:rsidR="00AF3C37">
              <w:rPr>
                <w:rFonts w:eastAsiaTheme="minorEastAsia" w:cstheme="minorBidi"/>
                <w:color w:val="auto"/>
                <w:kern w:val="2"/>
                <w:sz w:val="22"/>
                <w:lang w:val="en-US" w:eastAsia="en-US"/>
                <w14:ligatures w14:val="standardContextual"/>
              </w:rPr>
              <w:tab/>
            </w:r>
            <w:r w:rsidR="00AF3C37" w:rsidRPr="0093543C">
              <w:rPr>
                <w:rStyle w:val="Hyperlink"/>
              </w:rPr>
              <w:t>Kennismakingsgesprek.</w:t>
            </w:r>
            <w:r w:rsidR="00AF3C37">
              <w:rPr>
                <w:webHidden/>
              </w:rPr>
              <w:tab/>
            </w:r>
            <w:r w:rsidR="00AF3C37">
              <w:rPr>
                <w:webHidden/>
              </w:rPr>
              <w:fldChar w:fldCharType="begin"/>
            </w:r>
            <w:r w:rsidR="00AF3C37">
              <w:rPr>
                <w:webHidden/>
              </w:rPr>
              <w:instrText xml:space="preserve"> PAGEREF _Toc162340366 \h </w:instrText>
            </w:r>
            <w:r w:rsidR="00AF3C37">
              <w:rPr>
                <w:webHidden/>
              </w:rPr>
            </w:r>
            <w:r w:rsidR="00AF3C37">
              <w:rPr>
                <w:webHidden/>
              </w:rPr>
              <w:fldChar w:fldCharType="separate"/>
            </w:r>
            <w:r w:rsidR="00AF3C37">
              <w:rPr>
                <w:webHidden/>
              </w:rPr>
              <w:t>9</w:t>
            </w:r>
            <w:r w:rsidR="00AF3C37">
              <w:rPr>
                <w:webHidden/>
              </w:rPr>
              <w:fldChar w:fldCharType="end"/>
            </w:r>
          </w:hyperlink>
        </w:p>
        <w:p w14:paraId="54568AF7" w14:textId="2BE8E434" w:rsidR="00AF3C37" w:rsidRDefault="00555786" w:rsidP="00555786">
          <w:pPr>
            <w:pStyle w:val="Inhopg2"/>
            <w:rPr>
              <w:rFonts w:eastAsiaTheme="minorEastAsia" w:cstheme="minorBidi"/>
              <w:color w:val="auto"/>
              <w:kern w:val="2"/>
              <w:sz w:val="22"/>
              <w:lang w:val="en-US" w:eastAsia="en-US"/>
              <w14:ligatures w14:val="standardContextual"/>
            </w:rPr>
          </w:pPr>
          <w:hyperlink w:anchor="_Toc162340367" w:history="1">
            <w:r w:rsidR="00AF3C37" w:rsidRPr="0093543C">
              <w:rPr>
                <w:rStyle w:val="Hyperlink"/>
              </w:rPr>
              <w:t>5.3</w:t>
            </w:r>
            <w:r w:rsidR="00AF3C37">
              <w:rPr>
                <w:rFonts w:eastAsiaTheme="minorEastAsia" w:cstheme="minorBidi"/>
                <w:color w:val="auto"/>
                <w:kern w:val="2"/>
                <w:sz w:val="22"/>
                <w:lang w:val="en-US" w:eastAsia="en-US"/>
                <w14:ligatures w14:val="standardContextual"/>
              </w:rPr>
              <w:tab/>
            </w:r>
            <w:r w:rsidR="00AF3C37" w:rsidRPr="0093543C">
              <w:rPr>
                <w:rStyle w:val="Hyperlink"/>
              </w:rPr>
              <w:t>Startgesprek</w:t>
            </w:r>
            <w:r w:rsidR="00AF3C37">
              <w:rPr>
                <w:webHidden/>
              </w:rPr>
              <w:tab/>
            </w:r>
            <w:r w:rsidR="00AF3C37">
              <w:rPr>
                <w:webHidden/>
              </w:rPr>
              <w:fldChar w:fldCharType="begin"/>
            </w:r>
            <w:r w:rsidR="00AF3C37">
              <w:rPr>
                <w:webHidden/>
              </w:rPr>
              <w:instrText xml:space="preserve"> PAGEREF _Toc162340367 \h </w:instrText>
            </w:r>
            <w:r w:rsidR="00AF3C37">
              <w:rPr>
                <w:webHidden/>
              </w:rPr>
            </w:r>
            <w:r w:rsidR="00AF3C37">
              <w:rPr>
                <w:webHidden/>
              </w:rPr>
              <w:fldChar w:fldCharType="separate"/>
            </w:r>
            <w:r w:rsidR="00AF3C37">
              <w:rPr>
                <w:webHidden/>
              </w:rPr>
              <w:t>10</w:t>
            </w:r>
            <w:r w:rsidR="00AF3C37">
              <w:rPr>
                <w:webHidden/>
              </w:rPr>
              <w:fldChar w:fldCharType="end"/>
            </w:r>
          </w:hyperlink>
        </w:p>
        <w:p w14:paraId="171E0724" w14:textId="3C78C99E" w:rsidR="00AF3C37" w:rsidRDefault="00555786" w:rsidP="00555786">
          <w:pPr>
            <w:pStyle w:val="Inhopg2"/>
            <w:rPr>
              <w:rFonts w:eastAsiaTheme="minorEastAsia" w:cstheme="minorBidi"/>
              <w:color w:val="auto"/>
              <w:kern w:val="2"/>
              <w:sz w:val="22"/>
              <w:lang w:val="en-US" w:eastAsia="en-US"/>
              <w14:ligatures w14:val="standardContextual"/>
            </w:rPr>
          </w:pPr>
          <w:hyperlink w:anchor="_Toc162340368" w:history="1">
            <w:r w:rsidR="00AF3C37" w:rsidRPr="0093543C">
              <w:rPr>
                <w:rStyle w:val="Hyperlink"/>
              </w:rPr>
              <w:t>5.4</w:t>
            </w:r>
            <w:r w:rsidR="00AF3C37">
              <w:rPr>
                <w:rFonts w:eastAsiaTheme="minorEastAsia" w:cstheme="minorBidi"/>
                <w:color w:val="auto"/>
                <w:kern w:val="2"/>
                <w:sz w:val="22"/>
                <w:lang w:val="en-US" w:eastAsia="en-US"/>
                <w14:ligatures w14:val="standardContextual"/>
              </w:rPr>
              <w:tab/>
            </w:r>
            <w:r w:rsidR="00AF3C37" w:rsidRPr="0093543C">
              <w:rPr>
                <w:rStyle w:val="Hyperlink"/>
              </w:rPr>
              <w:t>Tussenevaluatie</w:t>
            </w:r>
            <w:r w:rsidR="00AF3C37">
              <w:rPr>
                <w:webHidden/>
              </w:rPr>
              <w:tab/>
            </w:r>
            <w:r w:rsidR="00AF3C37">
              <w:rPr>
                <w:webHidden/>
              </w:rPr>
              <w:fldChar w:fldCharType="begin"/>
            </w:r>
            <w:r w:rsidR="00AF3C37">
              <w:rPr>
                <w:webHidden/>
              </w:rPr>
              <w:instrText xml:space="preserve"> PAGEREF _Toc162340368 \h </w:instrText>
            </w:r>
            <w:r w:rsidR="00AF3C37">
              <w:rPr>
                <w:webHidden/>
              </w:rPr>
            </w:r>
            <w:r w:rsidR="00AF3C37">
              <w:rPr>
                <w:webHidden/>
              </w:rPr>
              <w:fldChar w:fldCharType="separate"/>
            </w:r>
            <w:r w:rsidR="00AF3C37">
              <w:rPr>
                <w:webHidden/>
              </w:rPr>
              <w:t>11</w:t>
            </w:r>
            <w:r w:rsidR="00AF3C37">
              <w:rPr>
                <w:webHidden/>
              </w:rPr>
              <w:fldChar w:fldCharType="end"/>
            </w:r>
          </w:hyperlink>
        </w:p>
        <w:p w14:paraId="7604A8A5" w14:textId="47904B56" w:rsidR="00AF3C37" w:rsidRDefault="00555786" w:rsidP="00555786">
          <w:pPr>
            <w:pStyle w:val="Inhopg2"/>
            <w:rPr>
              <w:rFonts w:eastAsiaTheme="minorEastAsia" w:cstheme="minorBidi"/>
              <w:color w:val="auto"/>
              <w:kern w:val="2"/>
              <w:sz w:val="22"/>
              <w:lang w:val="en-US" w:eastAsia="en-US"/>
              <w14:ligatures w14:val="standardContextual"/>
            </w:rPr>
          </w:pPr>
          <w:hyperlink w:anchor="_Toc162340369" w:history="1">
            <w:r w:rsidR="00AF3C37" w:rsidRPr="0093543C">
              <w:rPr>
                <w:rStyle w:val="Hyperlink"/>
              </w:rPr>
              <w:t>5.5</w:t>
            </w:r>
            <w:r w:rsidR="00AF3C37">
              <w:rPr>
                <w:rFonts w:eastAsiaTheme="minorEastAsia" w:cstheme="minorBidi"/>
                <w:color w:val="auto"/>
                <w:kern w:val="2"/>
                <w:sz w:val="22"/>
                <w:lang w:val="en-US" w:eastAsia="en-US"/>
                <w14:ligatures w14:val="standardContextual"/>
              </w:rPr>
              <w:tab/>
            </w:r>
            <w:r w:rsidR="00AF3C37" w:rsidRPr="0093543C">
              <w:rPr>
                <w:rStyle w:val="Hyperlink"/>
              </w:rPr>
              <w:t>Eindbeoordeling &amp; afhandeling formulieren.</w:t>
            </w:r>
            <w:r w:rsidR="00AF3C37">
              <w:rPr>
                <w:webHidden/>
              </w:rPr>
              <w:tab/>
            </w:r>
            <w:r w:rsidR="00AF3C37">
              <w:rPr>
                <w:webHidden/>
              </w:rPr>
              <w:fldChar w:fldCharType="begin"/>
            </w:r>
            <w:r w:rsidR="00AF3C37">
              <w:rPr>
                <w:webHidden/>
              </w:rPr>
              <w:instrText xml:space="preserve"> PAGEREF _Toc162340369 \h </w:instrText>
            </w:r>
            <w:r w:rsidR="00AF3C37">
              <w:rPr>
                <w:webHidden/>
              </w:rPr>
            </w:r>
            <w:r w:rsidR="00AF3C37">
              <w:rPr>
                <w:webHidden/>
              </w:rPr>
              <w:fldChar w:fldCharType="separate"/>
            </w:r>
            <w:r w:rsidR="00AF3C37">
              <w:rPr>
                <w:webHidden/>
              </w:rPr>
              <w:t>11</w:t>
            </w:r>
            <w:r w:rsidR="00AF3C37">
              <w:rPr>
                <w:webHidden/>
              </w:rPr>
              <w:fldChar w:fldCharType="end"/>
            </w:r>
          </w:hyperlink>
        </w:p>
        <w:p w14:paraId="2BC6C777" w14:textId="22918AFC"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70" w:history="1">
            <w:r w:rsidR="00AF3C37" w:rsidRPr="0093543C">
              <w:rPr>
                <w:rStyle w:val="Hyperlink"/>
              </w:rPr>
              <w:t>6</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Portfolio</w:t>
            </w:r>
            <w:r w:rsidR="00AF3C37">
              <w:rPr>
                <w:webHidden/>
              </w:rPr>
              <w:tab/>
            </w:r>
            <w:r w:rsidR="00AF3C37">
              <w:rPr>
                <w:webHidden/>
              </w:rPr>
              <w:fldChar w:fldCharType="begin"/>
            </w:r>
            <w:r w:rsidR="00AF3C37">
              <w:rPr>
                <w:webHidden/>
              </w:rPr>
              <w:instrText xml:space="preserve"> PAGEREF _Toc162340370 \h </w:instrText>
            </w:r>
            <w:r w:rsidR="00AF3C37">
              <w:rPr>
                <w:webHidden/>
              </w:rPr>
            </w:r>
            <w:r w:rsidR="00AF3C37">
              <w:rPr>
                <w:webHidden/>
              </w:rPr>
              <w:fldChar w:fldCharType="separate"/>
            </w:r>
            <w:r w:rsidR="00AF3C37">
              <w:rPr>
                <w:webHidden/>
              </w:rPr>
              <w:t>11</w:t>
            </w:r>
            <w:r w:rsidR="00AF3C37">
              <w:rPr>
                <w:webHidden/>
              </w:rPr>
              <w:fldChar w:fldCharType="end"/>
            </w:r>
          </w:hyperlink>
        </w:p>
        <w:p w14:paraId="03DEEE16" w14:textId="750276CA"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71" w:history="1">
            <w:r w:rsidR="00AF3C37" w:rsidRPr="0093543C">
              <w:rPr>
                <w:rStyle w:val="Hyperlink"/>
              </w:rPr>
              <w:t>7</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 xml:space="preserve">BIJLAGE </w:t>
            </w:r>
            <w:r w:rsidR="00125BF4">
              <w:rPr>
                <w:rStyle w:val="Hyperlink"/>
              </w:rPr>
              <w:t>A</w:t>
            </w:r>
            <w:r w:rsidR="00AF3C37" w:rsidRPr="0093543C">
              <w:rPr>
                <w:rStyle w:val="Hyperlink"/>
              </w:rPr>
              <w:t>. Beoordelingsformulieren</w:t>
            </w:r>
            <w:r w:rsidR="00AF3C37">
              <w:rPr>
                <w:webHidden/>
              </w:rPr>
              <w:tab/>
            </w:r>
            <w:r w:rsidR="00AF3C37">
              <w:rPr>
                <w:webHidden/>
              </w:rPr>
              <w:fldChar w:fldCharType="begin"/>
            </w:r>
            <w:r w:rsidR="00AF3C37">
              <w:rPr>
                <w:webHidden/>
              </w:rPr>
              <w:instrText xml:space="preserve"> PAGEREF _Toc162340371 \h </w:instrText>
            </w:r>
            <w:r w:rsidR="00AF3C37">
              <w:rPr>
                <w:webHidden/>
              </w:rPr>
            </w:r>
            <w:r w:rsidR="00AF3C37">
              <w:rPr>
                <w:webHidden/>
              </w:rPr>
              <w:fldChar w:fldCharType="separate"/>
            </w:r>
            <w:r w:rsidR="00AF3C37">
              <w:rPr>
                <w:webHidden/>
              </w:rPr>
              <w:t>12</w:t>
            </w:r>
            <w:r w:rsidR="00AF3C37">
              <w:rPr>
                <w:webHidden/>
              </w:rPr>
              <w:fldChar w:fldCharType="end"/>
            </w:r>
          </w:hyperlink>
        </w:p>
        <w:p w14:paraId="1A606AE8" w14:textId="2A5940FD" w:rsidR="00AF3C37" w:rsidRDefault="00555786" w:rsidP="00555786">
          <w:pPr>
            <w:pStyle w:val="Inhopg1"/>
            <w:spacing w:before="0"/>
            <w:rPr>
              <w:rFonts w:eastAsiaTheme="minorEastAsia" w:cstheme="minorBidi"/>
              <w:b w:val="0"/>
              <w:caps w:val="0"/>
              <w:color w:val="auto"/>
              <w:kern w:val="2"/>
              <w:sz w:val="22"/>
              <w:lang w:val="en-US" w:eastAsia="en-US"/>
              <w14:ligatures w14:val="standardContextual"/>
            </w:rPr>
          </w:pPr>
          <w:hyperlink w:anchor="_Toc162340372" w:history="1">
            <w:r w:rsidR="00AF3C37" w:rsidRPr="0093543C">
              <w:rPr>
                <w:rStyle w:val="Hyperlink"/>
              </w:rPr>
              <w:t>8</w:t>
            </w:r>
            <w:r w:rsidR="00AF3C37">
              <w:rPr>
                <w:rFonts w:eastAsiaTheme="minorEastAsia" w:cstheme="minorBidi"/>
                <w:b w:val="0"/>
                <w:caps w:val="0"/>
                <w:color w:val="auto"/>
                <w:kern w:val="2"/>
                <w:sz w:val="22"/>
                <w:lang w:val="en-US" w:eastAsia="en-US"/>
                <w14:ligatures w14:val="standardContextual"/>
              </w:rPr>
              <w:tab/>
            </w:r>
            <w:r w:rsidR="00AF3C37" w:rsidRPr="0093543C">
              <w:rPr>
                <w:rStyle w:val="Hyperlink"/>
              </w:rPr>
              <w:t>BIJLAGE G. feedbackformulieren</w:t>
            </w:r>
            <w:r w:rsidR="00AF3C37">
              <w:rPr>
                <w:webHidden/>
              </w:rPr>
              <w:tab/>
            </w:r>
            <w:r w:rsidR="00AF3C37">
              <w:rPr>
                <w:webHidden/>
              </w:rPr>
              <w:fldChar w:fldCharType="begin"/>
            </w:r>
            <w:r w:rsidR="00AF3C37">
              <w:rPr>
                <w:webHidden/>
              </w:rPr>
              <w:instrText xml:space="preserve"> PAGEREF _Toc162340372 \h </w:instrText>
            </w:r>
            <w:r w:rsidR="00AF3C37">
              <w:rPr>
                <w:webHidden/>
              </w:rPr>
            </w:r>
            <w:r w:rsidR="00AF3C37">
              <w:rPr>
                <w:webHidden/>
              </w:rPr>
              <w:fldChar w:fldCharType="separate"/>
            </w:r>
            <w:r w:rsidR="00AF3C37">
              <w:rPr>
                <w:webHidden/>
              </w:rPr>
              <w:t>19</w:t>
            </w:r>
            <w:r w:rsidR="00AF3C37">
              <w:rPr>
                <w:webHidden/>
              </w:rPr>
              <w:fldChar w:fldCharType="end"/>
            </w:r>
          </w:hyperlink>
        </w:p>
        <w:p w14:paraId="13A577EB" w14:textId="3D1F05B3" w:rsidR="00AF3C37" w:rsidRDefault="00AF3C37" w:rsidP="00555786">
          <w:r>
            <w:rPr>
              <w:b/>
              <w:bCs/>
              <w:noProof/>
            </w:rPr>
            <w:fldChar w:fldCharType="end"/>
          </w:r>
        </w:p>
      </w:sdtContent>
    </w:sdt>
    <w:p w14:paraId="0FCAEDA3" w14:textId="3D5F18C5" w:rsidR="00C8424E" w:rsidRPr="004C20F1" w:rsidRDefault="00C8424E" w:rsidP="00555786">
      <w:r>
        <w:br w:type="page"/>
      </w:r>
    </w:p>
    <w:p w14:paraId="3653ED86" w14:textId="1789D6F1" w:rsidR="00227459" w:rsidRDefault="00227459" w:rsidP="00555786">
      <w:pPr>
        <w:rPr>
          <w:rFonts w:ascii="Arial" w:hAnsi="Arial"/>
        </w:rPr>
      </w:pPr>
    </w:p>
    <w:p w14:paraId="322E1A91" w14:textId="77777777" w:rsidR="007651F3" w:rsidRDefault="007651F3" w:rsidP="00555786">
      <w:pPr>
        <w:pStyle w:val="Kop2"/>
        <w:spacing w:after="0"/>
      </w:pPr>
      <w:bookmarkStart w:id="3" w:name="_Toc162340360"/>
      <w:r>
        <w:t>Begrippenlijst</w:t>
      </w:r>
      <w:bookmarkEnd w:id="3"/>
    </w:p>
    <w:p w14:paraId="6B6F1142" w14:textId="77777777" w:rsidR="007651F3" w:rsidRDefault="007651F3" w:rsidP="00555786">
      <w:pPr>
        <w:rPr>
          <w:rFonts w:ascii="Arial" w:hAnsi="Arial"/>
        </w:rPr>
      </w:pPr>
    </w:p>
    <w:p w14:paraId="2F213102" w14:textId="4B0BD7F2" w:rsidR="00A82D5E" w:rsidRDefault="00A82D5E" w:rsidP="00555786">
      <w:pPr>
        <w:rPr>
          <w:rFonts w:ascii="Arial" w:hAnsi="Arial"/>
        </w:rPr>
      </w:pPr>
      <w:r w:rsidRPr="119FE3EB">
        <w:rPr>
          <w:rFonts w:ascii="Arial" w:hAnsi="Arial"/>
        </w:rPr>
        <w:t>Iedere onderwijsvernieuwing gaat gepaard met nieuw jargon. Deze is daar geen uitzondering i</w:t>
      </w:r>
      <w:r w:rsidR="00A53FE2">
        <w:rPr>
          <w:rFonts w:ascii="Arial" w:hAnsi="Arial"/>
        </w:rPr>
        <w:t>n</w:t>
      </w:r>
      <w:r w:rsidRPr="119FE3EB">
        <w:rPr>
          <w:rFonts w:ascii="Arial" w:hAnsi="Arial"/>
        </w:rPr>
        <w:t xml:space="preserve">. </w:t>
      </w:r>
      <w:r w:rsidR="0041653B" w:rsidRPr="119FE3EB">
        <w:rPr>
          <w:rFonts w:ascii="Arial" w:hAnsi="Arial"/>
        </w:rPr>
        <w:t xml:space="preserve">Hieronder vindt u een lijst met terminologie die voor u van toepassing is. </w:t>
      </w:r>
    </w:p>
    <w:p w14:paraId="474E328E" w14:textId="77777777" w:rsidR="0041653B" w:rsidRDefault="0041653B" w:rsidP="00555786">
      <w:pPr>
        <w:rPr>
          <w:rFonts w:ascii="Arial" w:hAnsi="Arial"/>
        </w:rPr>
      </w:pPr>
    </w:p>
    <w:p w14:paraId="0BF4EF11" w14:textId="322E5644" w:rsidR="0041653B" w:rsidRDefault="0041653B" w:rsidP="00555786">
      <w:pPr>
        <w:ind w:left="2124" w:hanging="2124"/>
        <w:rPr>
          <w:rFonts w:ascii="Arial" w:hAnsi="Arial"/>
        </w:rPr>
      </w:pPr>
      <w:r w:rsidRPr="7C7A67F8">
        <w:rPr>
          <w:rFonts w:ascii="Arial" w:hAnsi="Arial"/>
        </w:rPr>
        <w:t xml:space="preserve">Leeruitkomst </w:t>
      </w:r>
      <w:r>
        <w:tab/>
      </w:r>
      <w:r w:rsidRPr="7C7A67F8">
        <w:rPr>
          <w:rFonts w:ascii="Arial" w:hAnsi="Arial"/>
        </w:rPr>
        <w:t xml:space="preserve">Leeruitkomsten zijn datgene wat een student moet weten, begrijpen of toepassen na een leerperiode (NVAO, 2015). Wordt ook wel afgekort met ‘LUK’, Een belangrijk kenmerk van een leeruitkomst is dat het niet meer nodig is om het bijbehorende aanbod te volgen om de leeruitkomst aan te tonen. </w:t>
      </w:r>
      <w:r w:rsidR="00227459" w:rsidRPr="7C7A67F8">
        <w:rPr>
          <w:rFonts w:ascii="Arial" w:hAnsi="Arial"/>
        </w:rPr>
        <w:t xml:space="preserve">Er zijn meer wegen die naar Rome leiden. </w:t>
      </w:r>
      <w:r w:rsidR="002A5C8D" w:rsidRPr="7C7A67F8">
        <w:rPr>
          <w:rFonts w:ascii="Arial" w:hAnsi="Arial"/>
        </w:rPr>
        <w:t>De leeruitkomsten zullen voor de student het belangrijkste richt</w:t>
      </w:r>
      <w:r w:rsidR="00A53FE2">
        <w:rPr>
          <w:rFonts w:ascii="Arial" w:hAnsi="Arial"/>
        </w:rPr>
        <w:t>lijn</w:t>
      </w:r>
      <w:r w:rsidR="002A5C8D" w:rsidRPr="7C7A67F8">
        <w:rPr>
          <w:rFonts w:ascii="Arial" w:hAnsi="Arial"/>
        </w:rPr>
        <w:t xml:space="preserve"> zijn waar zij aan moeten voldoen. Wettelijk bestaan de bekwaamheidseisen -en gebieden nog. De bekwaamheidseisen zijn verwerkt in het geheel aan leeruitkomsten. We gebruiken de terminologie niet meer in de communicatie met de student. </w:t>
      </w:r>
    </w:p>
    <w:p w14:paraId="53780767" w14:textId="629A72AF" w:rsidR="0041653B" w:rsidRDefault="0041653B" w:rsidP="00555786">
      <w:pPr>
        <w:ind w:left="2124" w:hanging="2124"/>
        <w:rPr>
          <w:rFonts w:ascii="Arial" w:hAnsi="Arial"/>
        </w:rPr>
      </w:pPr>
      <w:r>
        <w:rPr>
          <w:rFonts w:ascii="Arial" w:hAnsi="Arial"/>
        </w:rPr>
        <w:t>Persona</w:t>
      </w:r>
      <w:r w:rsidR="00227459">
        <w:rPr>
          <w:rFonts w:ascii="Arial" w:hAnsi="Arial"/>
        </w:rPr>
        <w:tab/>
      </w:r>
      <w:r w:rsidR="00227459">
        <w:rPr>
          <w:rFonts w:ascii="Arial" w:hAnsi="Arial"/>
        </w:rPr>
        <w:tab/>
        <w:t>D</w:t>
      </w:r>
      <w:r w:rsidR="00227459" w:rsidRPr="00227459">
        <w:rPr>
          <w:rFonts w:ascii="Arial" w:hAnsi="Arial"/>
        </w:rPr>
        <w:t>e verpersoonlijking van een groep studenten met een specifiek wensenpakket ten aanzien van de studieroute. Het is een fictief persoon dat levensecht aanvoelt.</w:t>
      </w:r>
      <w:r w:rsidR="00227459" w:rsidRPr="00227459">
        <w:t>​</w:t>
      </w:r>
      <w:r w:rsidR="00227459">
        <w:t xml:space="preserve"> De Academie Educatie heeft tien persona’s beschreven. Deze handleiding betreft alleen de persona ‘Tim’ en komt grofweg overeen met een voltijdstudent die het gehele programma gaat doorlopen. Deze persona is uitgewerkt. De overige worden nog ontwikkeld. De termen voltijd en deeltijd zullen op termijn verdwijnen. </w:t>
      </w:r>
    </w:p>
    <w:p w14:paraId="684BC16F" w14:textId="69E2BDC0" w:rsidR="0041653B" w:rsidRPr="00227459" w:rsidRDefault="0041653B" w:rsidP="00555786">
      <w:pPr>
        <w:ind w:left="2124" w:hanging="2124"/>
      </w:pPr>
      <w:r>
        <w:rPr>
          <w:rFonts w:ascii="Arial" w:hAnsi="Arial"/>
        </w:rPr>
        <w:t>Beroepsproduct</w:t>
      </w:r>
      <w:r w:rsidR="00227459">
        <w:rPr>
          <w:rFonts w:ascii="Arial" w:hAnsi="Arial"/>
        </w:rPr>
        <w:tab/>
      </w:r>
      <w:r w:rsidR="00227459">
        <w:rPr>
          <w:rFonts w:ascii="Arial" w:hAnsi="Arial"/>
        </w:rPr>
        <w:tab/>
      </w:r>
      <w:r w:rsidR="00227459" w:rsidRPr="00227459">
        <w:t>Beroepsproducten zijn diensten of producten die een professional moet kunnen leveren in het uitoefenen van zijn beroep (Losse, 2016). Deze diensten of producten laten prestaties zien en zijn daarom bruikbaar voor beoordeling.</w:t>
      </w:r>
      <w:r w:rsidR="00227459">
        <w:t xml:space="preserve"> Voor iedere leeruitkomst in het generieke deel van de propedeuse (persona Tim) is een beroepsproduct vastgesteld. De termen leertaak of leerwerktaak worden steeds minder gehanteerd. </w:t>
      </w:r>
    </w:p>
    <w:p w14:paraId="5D74D080" w14:textId="19DB69A6" w:rsidR="0041653B" w:rsidRDefault="0041653B" w:rsidP="00555786">
      <w:pPr>
        <w:ind w:left="2124" w:hanging="2124"/>
        <w:rPr>
          <w:rFonts w:ascii="Arial" w:hAnsi="Arial"/>
        </w:rPr>
      </w:pPr>
      <w:r>
        <w:rPr>
          <w:rFonts w:ascii="Arial" w:hAnsi="Arial"/>
        </w:rPr>
        <w:t>Post-propedeuse</w:t>
      </w:r>
      <w:r w:rsidR="00227459">
        <w:rPr>
          <w:rFonts w:ascii="Arial" w:hAnsi="Arial"/>
        </w:rPr>
        <w:tab/>
        <w:t xml:space="preserve">Er wordt binnen de lerarenopleidingen geen onderscheid meer gemaakt tussen hoofdfase en eindfase. Deze twee termen gebundeld in de term post-propedeuse. </w:t>
      </w:r>
    </w:p>
    <w:p w14:paraId="742576F0" w14:textId="7197DB85" w:rsidR="00945FBB" w:rsidRDefault="00227459" w:rsidP="00555786">
      <w:pPr>
        <w:ind w:left="2124" w:hanging="2124"/>
        <w:rPr>
          <w:rFonts w:ascii="Arial" w:hAnsi="Arial"/>
        </w:rPr>
      </w:pPr>
      <w:r w:rsidRPr="7C7A67F8">
        <w:rPr>
          <w:rFonts w:ascii="Arial" w:hAnsi="Arial"/>
        </w:rPr>
        <w:t xml:space="preserve">Generiek deel </w:t>
      </w:r>
      <w:r>
        <w:tab/>
      </w:r>
      <w:r w:rsidRPr="7C7A67F8">
        <w:rPr>
          <w:rFonts w:ascii="Arial" w:hAnsi="Arial"/>
        </w:rPr>
        <w:t xml:space="preserve">Bij het ontwikkelen van de leeruitkomsten heeft men </w:t>
      </w:r>
      <w:r w:rsidR="01824C26" w:rsidRPr="7C7A67F8">
        <w:rPr>
          <w:rFonts w:ascii="Arial" w:hAnsi="Arial"/>
        </w:rPr>
        <w:t>ervoor</w:t>
      </w:r>
      <w:r w:rsidRPr="7C7A67F8">
        <w:rPr>
          <w:rFonts w:ascii="Arial" w:hAnsi="Arial"/>
        </w:rPr>
        <w:t xml:space="preserve"> gekozen om e</w:t>
      </w:r>
      <w:r w:rsidR="00945FBB" w:rsidRPr="7C7A67F8">
        <w:rPr>
          <w:rFonts w:ascii="Arial" w:hAnsi="Arial"/>
        </w:rPr>
        <w:t xml:space="preserve">en </w:t>
      </w:r>
    </w:p>
    <w:p w14:paraId="5824D631" w14:textId="6DFAF38D" w:rsidR="00227459" w:rsidRPr="00227459" w:rsidRDefault="00945FBB" w:rsidP="00555786">
      <w:pPr>
        <w:ind w:left="2124" w:hanging="2124"/>
        <w:rPr>
          <w:rFonts w:ascii="Arial" w:hAnsi="Arial"/>
        </w:rPr>
      </w:pPr>
      <w:r w:rsidRPr="0F152FFB">
        <w:rPr>
          <w:rFonts w:ascii="Arial" w:hAnsi="Arial"/>
        </w:rPr>
        <w:t>propedeuse</w:t>
      </w:r>
      <w:r>
        <w:tab/>
      </w:r>
      <w:r w:rsidR="00227459" w:rsidRPr="0F152FFB">
        <w:rPr>
          <w:rFonts w:ascii="Arial" w:hAnsi="Arial"/>
        </w:rPr>
        <w:t>leeruitkomst ‘Oriëntatie op Beroep’ te noemen. Dit is dezelfde naam als het programma in het partnerschap. Om verwarring te voorkomen noemen we het programma in de propedeuse in de partnerschappen niet meer z</w:t>
      </w:r>
      <w:r w:rsidRPr="0F152FFB">
        <w:rPr>
          <w:rFonts w:ascii="Arial" w:hAnsi="Arial"/>
        </w:rPr>
        <w:t>o maar bij gebrek aan beter ‘generiek deel propedeuse’. Tips voor een mooiere naam zijn welkom.</w:t>
      </w:r>
      <w:r w:rsidR="00227459" w:rsidRPr="0F152FFB">
        <w:rPr>
          <w:rFonts w:ascii="Arial" w:hAnsi="Arial"/>
        </w:rPr>
        <w:t xml:space="preserve"> </w:t>
      </w:r>
    </w:p>
    <w:p w14:paraId="2E7E095C" w14:textId="09EEA287" w:rsidR="00227459" w:rsidRPr="00945FBB" w:rsidRDefault="307B4EBB" w:rsidP="00555786">
      <w:pPr>
        <w:ind w:left="2124" w:hanging="2124"/>
        <w:rPr>
          <w:rFonts w:ascii="Arial" w:hAnsi="Arial"/>
        </w:rPr>
      </w:pPr>
      <w:r w:rsidRPr="21743299">
        <w:rPr>
          <w:rFonts w:ascii="Arial" w:hAnsi="Arial"/>
        </w:rPr>
        <w:lastRenderedPageBreak/>
        <w:t>Portfolio</w:t>
      </w:r>
      <w:r w:rsidR="00227459">
        <w:tab/>
      </w:r>
      <w:r w:rsidR="00945FBB" w:rsidRPr="21743299">
        <w:rPr>
          <w:rFonts w:ascii="Arial" w:hAnsi="Arial"/>
        </w:rPr>
        <w:t>Op het moment van schrijven werkt u met Bulb als drager van het groeidossier. De HAN centraliseert de portfolio-programma’s waardoor iedere opleiding binnen de HAN moet gaan werken met E-Journal. Ongelukkig is dat we hier pas vanaf halverwege 2025 toegang toe hebben. Daardoor werken we nog één jaar met Bulb</w:t>
      </w:r>
      <w:r w:rsidR="71B8C527" w:rsidRPr="21743299">
        <w:rPr>
          <w:rFonts w:ascii="Arial" w:hAnsi="Arial"/>
        </w:rPr>
        <w:t xml:space="preserve">. Om aan te sluiten bij de terminologie van E-Journal noemen we het groeidossier vanaf nu portfolio. Deze termen </w:t>
      </w:r>
      <w:r w:rsidR="09EB5D12" w:rsidRPr="21743299">
        <w:rPr>
          <w:rFonts w:ascii="Arial" w:hAnsi="Arial"/>
        </w:rPr>
        <w:t>groeidossier en portfolio zijn</w:t>
      </w:r>
      <w:r w:rsidR="71B8C527" w:rsidRPr="21743299">
        <w:rPr>
          <w:rFonts w:ascii="Arial" w:hAnsi="Arial"/>
        </w:rPr>
        <w:t xml:space="preserve"> inwisselbaar. </w:t>
      </w:r>
    </w:p>
    <w:p w14:paraId="2C8A0510" w14:textId="54AD12E7" w:rsidR="00227459" w:rsidRDefault="00227459" w:rsidP="00555786">
      <w:pPr>
        <w:ind w:left="2124" w:hanging="2124"/>
        <w:rPr>
          <w:rFonts w:ascii="Arial" w:hAnsi="Arial"/>
        </w:rPr>
      </w:pPr>
      <w:r>
        <w:rPr>
          <w:rFonts w:ascii="Arial" w:hAnsi="Arial"/>
        </w:rPr>
        <w:t>Leren in de praktijk</w:t>
      </w:r>
      <w:r>
        <w:rPr>
          <w:rFonts w:ascii="Arial" w:hAnsi="Arial"/>
        </w:rPr>
        <w:tab/>
      </w:r>
      <w:r w:rsidR="00945FBB">
        <w:rPr>
          <w:rFonts w:ascii="Arial" w:hAnsi="Arial"/>
        </w:rPr>
        <w:t>De student behaalt geen vakken meer maar toont leeruitkomsten aan. De praktijk is een omgeving die de student gebruikt om leeruitkomsten aan te tonen. Daarom bestaat er geen vak</w:t>
      </w:r>
      <w:r w:rsidR="002A5C8D">
        <w:rPr>
          <w:rFonts w:ascii="Arial" w:hAnsi="Arial"/>
        </w:rPr>
        <w:t xml:space="preserve"> of onderwijseenheid</w:t>
      </w:r>
      <w:r w:rsidR="00945FBB">
        <w:rPr>
          <w:rFonts w:ascii="Arial" w:hAnsi="Arial"/>
        </w:rPr>
        <w:t xml:space="preserve"> ‘werkplekleren’ meer en vervallen dus ook de termen ‘wpl1, wpl2 (jaar 2 en jaar 3) en wpl3. De periodes waarin de student intensief in de praktijk leert zullen </w:t>
      </w:r>
      <w:r w:rsidR="002A5C8D">
        <w:rPr>
          <w:rFonts w:ascii="Arial" w:hAnsi="Arial"/>
        </w:rPr>
        <w:t>voorlopig</w:t>
      </w:r>
      <w:r w:rsidR="00945FBB">
        <w:rPr>
          <w:rFonts w:ascii="Arial" w:hAnsi="Arial"/>
        </w:rPr>
        <w:t xml:space="preserve"> hetzelfde blijven</w:t>
      </w:r>
      <w:r w:rsidR="002A5C8D">
        <w:rPr>
          <w:rFonts w:ascii="Arial" w:hAnsi="Arial"/>
        </w:rPr>
        <w:t xml:space="preserve"> zoals u dat gewend bent. Voor jaar 1 is dat grofweg de periode november-april. </w:t>
      </w:r>
    </w:p>
    <w:p w14:paraId="5EB3B815" w14:textId="4280DAD5" w:rsidR="0041653B" w:rsidRDefault="0041653B" w:rsidP="00555786">
      <w:pPr>
        <w:rPr>
          <w:rFonts w:ascii="Arial" w:hAnsi="Arial"/>
        </w:rPr>
      </w:pPr>
    </w:p>
    <w:p w14:paraId="7A2EC0F6" w14:textId="77777777" w:rsidR="00A82D5E" w:rsidRDefault="00A82D5E" w:rsidP="00555786">
      <w:pPr>
        <w:rPr>
          <w:rFonts w:ascii="Arial" w:hAnsi="Arial"/>
        </w:rPr>
      </w:pPr>
    </w:p>
    <w:p w14:paraId="163213D3" w14:textId="77777777" w:rsidR="00A82D5E" w:rsidRDefault="00A82D5E" w:rsidP="00555786">
      <w:pPr>
        <w:rPr>
          <w:rFonts w:ascii="Arial" w:hAnsi="Arial"/>
        </w:rPr>
      </w:pPr>
    </w:p>
    <w:p w14:paraId="4D60DEEC" w14:textId="0EBB0A14" w:rsidR="002A5C8D" w:rsidRDefault="002A5C8D" w:rsidP="00555786">
      <w:pPr>
        <w:rPr>
          <w:rFonts w:ascii="Arial" w:hAnsi="Arial"/>
        </w:rPr>
      </w:pPr>
      <w:r>
        <w:rPr>
          <w:rFonts w:ascii="Arial" w:hAnsi="Arial"/>
        </w:rPr>
        <w:br w:type="page"/>
      </w:r>
    </w:p>
    <w:p w14:paraId="20913DBF" w14:textId="7F78CB40" w:rsidR="00C1272F" w:rsidRPr="00C77CCF" w:rsidRDefault="000A7B34" w:rsidP="00555786">
      <w:pPr>
        <w:pStyle w:val="Kop1"/>
        <w:spacing w:before="0"/>
      </w:pPr>
      <w:bookmarkStart w:id="4" w:name="_Toc156186465"/>
      <w:bookmarkStart w:id="5" w:name="_Toc162340361"/>
      <w:r w:rsidRPr="00C77CCF">
        <w:lastRenderedPageBreak/>
        <w:t xml:space="preserve">De </w:t>
      </w:r>
      <w:r w:rsidR="00DA506C" w:rsidRPr="00C77CCF">
        <w:t>Leeruitkomst</w:t>
      </w:r>
      <w:r w:rsidR="00F079C1" w:rsidRPr="00C77CCF">
        <w:t>en</w:t>
      </w:r>
      <w:bookmarkEnd w:id="4"/>
      <w:bookmarkEnd w:id="5"/>
    </w:p>
    <w:p w14:paraId="2F62C9DB" w14:textId="77777777" w:rsidR="0009498B" w:rsidRDefault="0009498B" w:rsidP="00555786">
      <w:pPr>
        <w:rPr>
          <w:rFonts w:cstheme="minorHAnsi"/>
          <w:szCs w:val="20"/>
          <w:shd w:val="clear" w:color="auto" w:fill="FFFFFF"/>
        </w:rPr>
      </w:pPr>
    </w:p>
    <w:p w14:paraId="5D8269A1" w14:textId="48883D9B" w:rsidR="00F01156" w:rsidRDefault="002A5C8D" w:rsidP="00555786">
      <w:pPr>
        <w:rPr>
          <w:rFonts w:ascii="Arial" w:hAnsi="Arial"/>
        </w:rPr>
      </w:pPr>
      <w:r w:rsidRPr="0F152FFB">
        <w:rPr>
          <w:rFonts w:ascii="Arial" w:hAnsi="Arial"/>
        </w:rPr>
        <w:t xml:space="preserve">De student komt naar uw school om de volgende vier leeruitkomsten </w:t>
      </w:r>
      <w:r w:rsidR="002109AA">
        <w:rPr>
          <w:rFonts w:ascii="Arial" w:hAnsi="Arial"/>
        </w:rPr>
        <w:t xml:space="preserve">in de praktijk </w:t>
      </w:r>
      <w:r w:rsidRPr="0F152FFB">
        <w:rPr>
          <w:rFonts w:ascii="Arial" w:hAnsi="Arial"/>
        </w:rPr>
        <w:t xml:space="preserve">aan te tonen. </w:t>
      </w:r>
    </w:p>
    <w:p w14:paraId="1791A466" w14:textId="77777777" w:rsidR="00022B3A" w:rsidRDefault="00022B3A" w:rsidP="00555786">
      <w:pPr>
        <w:rPr>
          <w:rFonts w:ascii="Arial" w:hAnsi="Arial"/>
        </w:rPr>
      </w:pPr>
    </w:p>
    <w:p w14:paraId="06AAB9E1" w14:textId="77777777" w:rsidR="00F51629" w:rsidRDefault="00F51629" w:rsidP="00555786">
      <w:pPr>
        <w:pStyle w:val="Lijstalinea"/>
        <w:numPr>
          <w:ilvl w:val="0"/>
          <w:numId w:val="8"/>
        </w:numPr>
        <w:rPr>
          <w:rFonts w:ascii="Arial" w:hAnsi="Arial"/>
        </w:rPr>
      </w:pPr>
      <w:r>
        <w:rPr>
          <w:rFonts w:ascii="Arial" w:hAnsi="Arial"/>
        </w:rPr>
        <w:t>Oriëntatie op het beroep</w:t>
      </w:r>
    </w:p>
    <w:p w14:paraId="5EA9AC33" w14:textId="77777777" w:rsidR="00F51629" w:rsidRDefault="00F51629" w:rsidP="00555786">
      <w:pPr>
        <w:pStyle w:val="Lijstalinea"/>
        <w:numPr>
          <w:ilvl w:val="0"/>
          <w:numId w:val="8"/>
        </w:numPr>
        <w:rPr>
          <w:rFonts w:ascii="Arial" w:hAnsi="Arial"/>
        </w:rPr>
      </w:pPr>
      <w:r>
        <w:rPr>
          <w:rFonts w:ascii="Arial" w:hAnsi="Arial"/>
        </w:rPr>
        <w:t>Oriëntatie op positief leerklimaat</w:t>
      </w:r>
    </w:p>
    <w:p w14:paraId="4DDD3F21" w14:textId="171D3375" w:rsidR="00022B3A" w:rsidRDefault="00F51629" w:rsidP="00555786">
      <w:pPr>
        <w:pStyle w:val="Lijstalinea"/>
        <w:numPr>
          <w:ilvl w:val="0"/>
          <w:numId w:val="8"/>
        </w:numPr>
        <w:rPr>
          <w:rFonts w:ascii="Arial" w:hAnsi="Arial"/>
        </w:rPr>
      </w:pPr>
      <w:r>
        <w:rPr>
          <w:rFonts w:ascii="Arial" w:hAnsi="Arial"/>
        </w:rPr>
        <w:t>Onderwijsactiviteit ontwerpen, uitvoeren en evaluere</w:t>
      </w:r>
      <w:r w:rsidR="00022B3A">
        <w:rPr>
          <w:rFonts w:ascii="Arial" w:hAnsi="Arial"/>
        </w:rPr>
        <w:t>n</w:t>
      </w:r>
    </w:p>
    <w:p w14:paraId="0F32730D" w14:textId="10BC2AFC" w:rsidR="00E25BAC" w:rsidRDefault="00022B3A" w:rsidP="00555786">
      <w:pPr>
        <w:pStyle w:val="Lijstalinea"/>
        <w:numPr>
          <w:ilvl w:val="0"/>
          <w:numId w:val="8"/>
        </w:numPr>
        <w:rPr>
          <w:rFonts w:ascii="Arial" w:hAnsi="Arial"/>
        </w:rPr>
      </w:pPr>
      <w:r>
        <w:rPr>
          <w:rFonts w:ascii="Arial" w:hAnsi="Arial"/>
        </w:rPr>
        <w:t>Oriëntatie op de lerende.</w:t>
      </w:r>
    </w:p>
    <w:p w14:paraId="5CF761EE" w14:textId="77777777" w:rsidR="002A5C8D" w:rsidRDefault="002A5C8D" w:rsidP="00555786">
      <w:pPr>
        <w:rPr>
          <w:rFonts w:ascii="Arial" w:hAnsi="Arial"/>
        </w:rPr>
      </w:pPr>
    </w:p>
    <w:p w14:paraId="5B8C4EE1" w14:textId="3CA17038" w:rsidR="00297F53" w:rsidRDefault="002A5C8D" w:rsidP="00555786">
      <w:pPr>
        <w:rPr>
          <w:rFonts w:ascii="Arial" w:hAnsi="Arial"/>
        </w:rPr>
      </w:pPr>
      <w:r w:rsidRPr="00D8434C">
        <w:rPr>
          <w:rFonts w:ascii="Arial" w:hAnsi="Arial"/>
        </w:rPr>
        <w:t xml:space="preserve">Dit is een wezenlijk andere benadering dan u gewend bent. Voorheen deed u uitspraken over de vier bekwaamheidsgebieden. </w:t>
      </w:r>
      <w:r w:rsidR="00C23311">
        <w:rPr>
          <w:rFonts w:ascii="Arial" w:hAnsi="Arial"/>
        </w:rPr>
        <w:t>In het oude programma wer</w:t>
      </w:r>
      <w:r w:rsidR="00DA0B75">
        <w:rPr>
          <w:rFonts w:ascii="Arial" w:hAnsi="Arial"/>
        </w:rPr>
        <w:t xml:space="preserve">kte de student aan alle bekwaamheidsgebieden tegelijkertijd. Er lag dan meer accent op de ene of de andere bekwaamheid. In het nieuwe programma moet de student alle leeruitkomsten los van elkaar aantonen. Iedere leeruitkomst kent dan ook </w:t>
      </w:r>
      <w:r w:rsidR="008D270B">
        <w:rPr>
          <w:rFonts w:ascii="Arial" w:hAnsi="Arial"/>
        </w:rPr>
        <w:t>een eigen toetsing en rolverdeling.</w:t>
      </w:r>
      <w:r w:rsidR="00DB67E8">
        <w:rPr>
          <w:rFonts w:ascii="Arial" w:hAnsi="Arial"/>
        </w:rPr>
        <w:t xml:space="preserve"> </w:t>
      </w:r>
      <w:r w:rsidRPr="00D8434C">
        <w:rPr>
          <w:rFonts w:ascii="Arial" w:hAnsi="Arial"/>
        </w:rPr>
        <w:t xml:space="preserve">De rol die u als werkplekbegeleider speelt bij de bovenstaande leeruitkomst wisselt. </w:t>
      </w:r>
    </w:p>
    <w:p w14:paraId="74EBC1AC" w14:textId="77777777" w:rsidR="008D270B" w:rsidRDefault="008D270B" w:rsidP="00555786">
      <w:pPr>
        <w:rPr>
          <w:rFonts w:ascii="Arial" w:hAnsi="Arial"/>
        </w:rPr>
      </w:pPr>
    </w:p>
    <w:p w14:paraId="0D4D2AB3" w14:textId="6C84F159" w:rsidR="00297F53" w:rsidRPr="008D270B" w:rsidRDefault="002A5C8D" w:rsidP="00555786">
      <w:pPr>
        <w:pStyle w:val="Lijstalinea"/>
        <w:numPr>
          <w:ilvl w:val="0"/>
          <w:numId w:val="19"/>
        </w:numPr>
        <w:rPr>
          <w:rFonts w:ascii="Arial" w:hAnsi="Arial"/>
        </w:rPr>
      </w:pPr>
      <w:r w:rsidRPr="008D270B">
        <w:rPr>
          <w:rFonts w:ascii="Arial" w:hAnsi="Arial"/>
        </w:rPr>
        <w:t xml:space="preserve">De leeruitkomst </w:t>
      </w:r>
      <w:r w:rsidRPr="008D270B">
        <w:rPr>
          <w:rFonts w:ascii="Arial" w:hAnsi="Arial"/>
          <w:i/>
          <w:iCs/>
        </w:rPr>
        <w:t xml:space="preserve">‘oriëntatie op positief leerklimaat’ </w:t>
      </w:r>
      <w:r w:rsidRPr="008D270B">
        <w:rPr>
          <w:rFonts w:ascii="Arial" w:hAnsi="Arial"/>
        </w:rPr>
        <w:t>wordt door u in samenspraak met de schoolopleider of instituutsopleider (afhankelijk van de afspraken in het partnerschap en het opleidingsteam van de school)</w:t>
      </w:r>
      <w:r w:rsidR="00D40448" w:rsidRPr="008D270B">
        <w:rPr>
          <w:rFonts w:ascii="Arial" w:hAnsi="Arial"/>
        </w:rPr>
        <w:t xml:space="preserve"> beoordeeld</w:t>
      </w:r>
      <w:r w:rsidRPr="008D270B">
        <w:rPr>
          <w:rFonts w:ascii="Arial" w:hAnsi="Arial"/>
        </w:rPr>
        <w:t xml:space="preserve">. </w:t>
      </w:r>
      <w:r w:rsidR="00851C63">
        <w:rPr>
          <w:rFonts w:ascii="Arial" w:hAnsi="Arial"/>
        </w:rPr>
        <w:t xml:space="preserve">Dit is de enige leeruitkomst waar u </w:t>
      </w:r>
      <w:r w:rsidR="00222316">
        <w:rPr>
          <w:rFonts w:ascii="Arial" w:hAnsi="Arial"/>
        </w:rPr>
        <w:t>in de propedeuse een beoordelende rol heeft.</w:t>
      </w:r>
    </w:p>
    <w:p w14:paraId="05AC19CC" w14:textId="251AF47F" w:rsidR="00DD11E2" w:rsidRPr="008D270B" w:rsidRDefault="00C33084" w:rsidP="00555786">
      <w:pPr>
        <w:pStyle w:val="Lijstalinea"/>
        <w:numPr>
          <w:ilvl w:val="0"/>
          <w:numId w:val="19"/>
        </w:numPr>
        <w:rPr>
          <w:rFonts w:ascii="Arial" w:hAnsi="Arial"/>
        </w:rPr>
      </w:pPr>
      <w:r w:rsidRPr="0F152FFB">
        <w:rPr>
          <w:rFonts w:ascii="Arial" w:hAnsi="Arial"/>
        </w:rPr>
        <w:t>Tijdens de</w:t>
      </w:r>
      <w:r w:rsidR="00D8434C" w:rsidRPr="0F152FFB">
        <w:rPr>
          <w:rFonts w:ascii="Arial" w:hAnsi="Arial"/>
        </w:rPr>
        <w:t xml:space="preserve"> bijeenkomsten </w:t>
      </w:r>
      <w:r w:rsidR="00A27454" w:rsidRPr="0F152FFB">
        <w:rPr>
          <w:rFonts w:ascii="Arial" w:hAnsi="Arial"/>
        </w:rPr>
        <w:t>van</w:t>
      </w:r>
      <w:r w:rsidR="00D8434C" w:rsidRPr="0F152FFB">
        <w:rPr>
          <w:rFonts w:ascii="Arial" w:hAnsi="Arial"/>
        </w:rPr>
        <w:t xml:space="preserve"> het partnerschap </w:t>
      </w:r>
      <w:r w:rsidRPr="0F152FFB">
        <w:rPr>
          <w:rFonts w:ascii="Arial" w:hAnsi="Arial"/>
        </w:rPr>
        <w:t>wordt</w:t>
      </w:r>
      <w:r w:rsidR="00D8434C" w:rsidRPr="0F152FFB">
        <w:rPr>
          <w:rFonts w:ascii="Arial" w:hAnsi="Arial"/>
        </w:rPr>
        <w:t xml:space="preserve"> de student op zo’n manier </w:t>
      </w:r>
      <w:r w:rsidRPr="0F152FFB">
        <w:rPr>
          <w:rFonts w:ascii="Arial" w:hAnsi="Arial"/>
        </w:rPr>
        <w:t xml:space="preserve">begeleid </w:t>
      </w:r>
      <w:r w:rsidR="00D8434C" w:rsidRPr="0F152FFB">
        <w:rPr>
          <w:rFonts w:ascii="Arial" w:hAnsi="Arial"/>
        </w:rPr>
        <w:t>dat de leeruitkomst ‘</w:t>
      </w:r>
      <w:r w:rsidR="00D8434C" w:rsidRPr="0F152FFB">
        <w:rPr>
          <w:rFonts w:ascii="Arial" w:hAnsi="Arial"/>
          <w:i/>
          <w:iCs/>
        </w:rPr>
        <w:t xml:space="preserve">Onderwijsactiviteit ontwerpen, uitvoeren en evalueren’ </w:t>
      </w:r>
      <w:r w:rsidR="00D8434C" w:rsidRPr="0F152FFB">
        <w:rPr>
          <w:rFonts w:ascii="Arial" w:hAnsi="Arial"/>
        </w:rPr>
        <w:t>aangetoond kan worden. De student voert deze onderwijsactiviteit bij u op school</w:t>
      </w:r>
      <w:r w:rsidR="00491DA7">
        <w:rPr>
          <w:rFonts w:ascii="Arial" w:hAnsi="Arial"/>
        </w:rPr>
        <w:t xml:space="preserve"> uit</w:t>
      </w:r>
      <w:r w:rsidR="00D8434C" w:rsidRPr="0F152FFB">
        <w:rPr>
          <w:rFonts w:ascii="Arial" w:hAnsi="Arial"/>
        </w:rPr>
        <w:t xml:space="preserve">. </w:t>
      </w:r>
      <w:r w:rsidR="00DD11E2" w:rsidRPr="0F152FFB">
        <w:rPr>
          <w:rFonts w:ascii="Arial" w:hAnsi="Arial"/>
        </w:rPr>
        <w:t xml:space="preserve">Aan u wordt gevraagd om de student te ondersteunen bij de uitvoering en de student van feedback te voorzien. </w:t>
      </w:r>
    </w:p>
    <w:p w14:paraId="1967B1DB" w14:textId="746DF0A7" w:rsidR="008D270B" w:rsidRDefault="00D8434C" w:rsidP="00555786">
      <w:pPr>
        <w:pStyle w:val="Lijstalinea"/>
        <w:numPr>
          <w:ilvl w:val="0"/>
          <w:numId w:val="19"/>
        </w:numPr>
        <w:rPr>
          <w:rFonts w:ascii="Arial" w:hAnsi="Arial"/>
        </w:rPr>
      </w:pPr>
      <w:r w:rsidRPr="0F152FFB">
        <w:rPr>
          <w:rFonts w:ascii="Arial" w:hAnsi="Arial"/>
        </w:rPr>
        <w:t>De leeruitkomst ‘</w:t>
      </w:r>
      <w:r w:rsidRPr="0F152FFB">
        <w:rPr>
          <w:rFonts w:ascii="Arial" w:hAnsi="Arial"/>
          <w:i/>
          <w:iCs/>
        </w:rPr>
        <w:t xml:space="preserve">oriëntatie op de lerende’ </w:t>
      </w:r>
      <w:r w:rsidRPr="0F152FFB">
        <w:rPr>
          <w:rFonts w:ascii="Arial" w:hAnsi="Arial"/>
        </w:rPr>
        <w:t>wordt aangestuurd vanuit de lerarenopleiding op de HAN. Dit begint pas in periode 3. Vanuit de HAN zal de student gevraagd worden om een aantal taken in de klas uit te voeren. U speelt</w:t>
      </w:r>
      <w:r w:rsidR="00491DA7">
        <w:rPr>
          <w:rFonts w:ascii="Arial" w:hAnsi="Arial"/>
        </w:rPr>
        <w:t xml:space="preserve"> alleen een faciliterende </w:t>
      </w:r>
      <w:r w:rsidRPr="0F152FFB">
        <w:rPr>
          <w:rFonts w:ascii="Arial" w:hAnsi="Arial"/>
        </w:rPr>
        <w:t xml:space="preserve">rol in de uitvoering, begeleiding of beoordeling van dit onderdeel. </w:t>
      </w:r>
    </w:p>
    <w:p w14:paraId="4B04CFF4" w14:textId="55E88EB8" w:rsidR="00D8434C" w:rsidRPr="008D270B" w:rsidRDefault="00D8434C" w:rsidP="00555786">
      <w:pPr>
        <w:pStyle w:val="Lijstalinea"/>
        <w:numPr>
          <w:ilvl w:val="0"/>
          <w:numId w:val="19"/>
        </w:numPr>
        <w:rPr>
          <w:rFonts w:ascii="Arial" w:hAnsi="Arial"/>
        </w:rPr>
      </w:pPr>
      <w:r w:rsidRPr="008D270B">
        <w:rPr>
          <w:rFonts w:ascii="Arial" w:hAnsi="Arial"/>
        </w:rPr>
        <w:t>Bij de leeruitkomst ‘</w:t>
      </w:r>
      <w:r w:rsidRPr="008D270B">
        <w:rPr>
          <w:rFonts w:ascii="Arial" w:hAnsi="Arial"/>
          <w:i/>
          <w:iCs/>
        </w:rPr>
        <w:t>oriëntatie op het beroep’</w:t>
      </w:r>
      <w:r w:rsidRPr="008D270B">
        <w:rPr>
          <w:rFonts w:ascii="Arial" w:hAnsi="Arial"/>
        </w:rPr>
        <w:t xml:space="preserve"> gebruikt de student de opgedane ervaringen in de praktijk om tot een uitspraak te komen op de vraag ‘wil en kan ik leraar’ worden. Voor een goed antwoord op deze vraag heeft de student uw feedback nodig. De student is verplicht uw feedback te gebruiken in de onderbouwing. </w:t>
      </w:r>
      <w:r w:rsidR="00F46549">
        <w:rPr>
          <w:rFonts w:ascii="Arial" w:hAnsi="Arial"/>
        </w:rPr>
        <w:t xml:space="preserve">Daarnaast gebruikt de student ook de feedback </w:t>
      </w:r>
      <w:r w:rsidR="00C83A92">
        <w:rPr>
          <w:rFonts w:ascii="Arial" w:hAnsi="Arial"/>
        </w:rPr>
        <w:t xml:space="preserve">vanuit andere omgevingen zoals drama en de opleiding. De integrale toets bestaat niet meer. </w:t>
      </w:r>
    </w:p>
    <w:p w14:paraId="4C313587" w14:textId="5D6C69AE" w:rsidR="00CE1A33" w:rsidRDefault="00CE1A33" w:rsidP="00555786">
      <w:pPr>
        <w:rPr>
          <w:rFonts w:ascii="Arial" w:hAnsi="Arial"/>
        </w:rPr>
      </w:pPr>
      <w:r>
        <w:rPr>
          <w:rFonts w:ascii="Arial" w:hAnsi="Arial"/>
        </w:rPr>
        <w:br w:type="page"/>
      </w:r>
    </w:p>
    <w:p w14:paraId="231F143A" w14:textId="77777777" w:rsidR="00956389" w:rsidRDefault="00956389" w:rsidP="00555786">
      <w:pPr>
        <w:rPr>
          <w:rFonts w:ascii="Arial" w:hAnsi="Arial"/>
        </w:rPr>
      </w:pPr>
    </w:p>
    <w:tbl>
      <w:tblPr>
        <w:tblStyle w:val="MijnTabel"/>
        <w:tblW w:w="10089" w:type="dxa"/>
        <w:tblLook w:val="04A0" w:firstRow="1" w:lastRow="0" w:firstColumn="1" w:lastColumn="0" w:noHBand="0" w:noVBand="1"/>
      </w:tblPr>
      <w:tblGrid>
        <w:gridCol w:w="3444"/>
        <w:gridCol w:w="3312"/>
        <w:gridCol w:w="3333"/>
      </w:tblGrid>
      <w:tr w:rsidR="00712183" w14:paraId="6661A849" w14:textId="412BA033" w:rsidTr="7C7A67F8">
        <w:trPr>
          <w:cnfStyle w:val="100000000000" w:firstRow="1" w:lastRow="0" w:firstColumn="0" w:lastColumn="0" w:oddVBand="0" w:evenVBand="0" w:oddHBand="0" w:evenHBand="0" w:firstRowFirstColumn="0" w:firstRowLastColumn="0" w:lastRowFirstColumn="0" w:lastRowLastColumn="0"/>
          <w:trHeight w:val="599"/>
        </w:trPr>
        <w:tc>
          <w:tcPr>
            <w:tcW w:w="3444" w:type="dxa"/>
          </w:tcPr>
          <w:p w14:paraId="25EFBC86" w14:textId="77777777" w:rsidR="00712183" w:rsidRPr="00505BCE" w:rsidRDefault="00712183" w:rsidP="00555786">
            <w:pPr>
              <w:rPr>
                <w:rFonts w:ascii="Arial" w:hAnsi="Arial"/>
                <w:color w:val="auto"/>
              </w:rPr>
            </w:pPr>
          </w:p>
        </w:tc>
        <w:tc>
          <w:tcPr>
            <w:tcW w:w="3312" w:type="dxa"/>
          </w:tcPr>
          <w:p w14:paraId="792028C2" w14:textId="6D59BC25" w:rsidR="00712183" w:rsidRPr="00505BCE" w:rsidRDefault="00712183" w:rsidP="00555786">
            <w:pPr>
              <w:rPr>
                <w:rFonts w:ascii="Arial" w:hAnsi="Arial"/>
                <w:b w:val="0"/>
                <w:bCs/>
                <w:color w:val="auto"/>
              </w:rPr>
            </w:pPr>
            <w:r>
              <w:rPr>
                <w:rFonts w:ascii="Arial" w:hAnsi="Arial"/>
                <w:b w:val="0"/>
                <w:bCs/>
                <w:color w:val="auto"/>
              </w:rPr>
              <w:t>Rol bij de tussenevaluatie</w:t>
            </w:r>
          </w:p>
        </w:tc>
        <w:tc>
          <w:tcPr>
            <w:tcW w:w="3333" w:type="dxa"/>
          </w:tcPr>
          <w:p w14:paraId="61C890A3" w14:textId="3FF6BC94" w:rsidR="00712183" w:rsidRPr="002F3A94" w:rsidRDefault="00712183" w:rsidP="00555786">
            <w:pPr>
              <w:rPr>
                <w:rFonts w:ascii="Arial" w:hAnsi="Arial"/>
                <w:b w:val="0"/>
                <w:bCs/>
                <w:color w:val="auto"/>
              </w:rPr>
            </w:pPr>
            <w:r>
              <w:rPr>
                <w:rFonts w:ascii="Arial" w:hAnsi="Arial"/>
                <w:b w:val="0"/>
                <w:bCs/>
                <w:color w:val="auto"/>
              </w:rPr>
              <w:t>Rol bij de eindbeoordeling</w:t>
            </w:r>
          </w:p>
        </w:tc>
      </w:tr>
      <w:tr w:rsidR="00712183" w:rsidRPr="00712183" w14:paraId="2708C200" w14:textId="6FCE7F61" w:rsidTr="7C7A67F8">
        <w:trPr>
          <w:cnfStyle w:val="000000100000" w:firstRow="0" w:lastRow="0" w:firstColumn="0" w:lastColumn="0" w:oddVBand="0" w:evenVBand="0" w:oddHBand="1" w:evenHBand="0" w:firstRowFirstColumn="0" w:firstRowLastColumn="0" w:lastRowFirstColumn="0" w:lastRowLastColumn="0"/>
          <w:trHeight w:val="868"/>
        </w:trPr>
        <w:tc>
          <w:tcPr>
            <w:tcW w:w="3444" w:type="dxa"/>
          </w:tcPr>
          <w:p w14:paraId="4B81E803" w14:textId="5CD63F64" w:rsidR="00712183" w:rsidRPr="007A5CA0" w:rsidRDefault="00712183" w:rsidP="00555786">
            <w:pPr>
              <w:rPr>
                <w:rFonts w:ascii="Arial" w:hAnsi="Arial"/>
              </w:rPr>
            </w:pPr>
            <w:r w:rsidRPr="007A5CA0">
              <w:rPr>
                <w:rFonts w:ascii="Arial" w:hAnsi="Arial"/>
              </w:rPr>
              <w:t>Oriëntatie op het beroep</w:t>
            </w:r>
          </w:p>
        </w:tc>
        <w:tc>
          <w:tcPr>
            <w:tcW w:w="3312" w:type="dxa"/>
          </w:tcPr>
          <w:p w14:paraId="51AE9FB8" w14:textId="30A949AC" w:rsidR="00712183" w:rsidRPr="00712183" w:rsidRDefault="00CE1A33" w:rsidP="00555786">
            <w:pPr>
              <w:rPr>
                <w:rFonts w:ascii="Arial" w:hAnsi="Arial"/>
              </w:rPr>
            </w:pPr>
            <w:r>
              <w:rPr>
                <w:rFonts w:ascii="Arial" w:hAnsi="Arial"/>
              </w:rPr>
              <w:t>U g</w:t>
            </w:r>
            <w:r w:rsidR="00712183" w:rsidRPr="00712183">
              <w:rPr>
                <w:rFonts w:ascii="Arial" w:hAnsi="Arial"/>
              </w:rPr>
              <w:t xml:space="preserve">eeft feedback </w:t>
            </w:r>
            <w:r w:rsidR="00232351">
              <w:rPr>
                <w:rFonts w:ascii="Arial" w:hAnsi="Arial"/>
              </w:rPr>
              <w:t xml:space="preserve">op </w:t>
            </w:r>
            <w:r w:rsidR="00712183" w:rsidRPr="00712183">
              <w:rPr>
                <w:rFonts w:ascii="Arial" w:hAnsi="Arial"/>
              </w:rPr>
              <w:t>een aa</w:t>
            </w:r>
            <w:r w:rsidR="00712183">
              <w:rPr>
                <w:rFonts w:ascii="Arial" w:hAnsi="Arial"/>
              </w:rPr>
              <w:t>ntal beoordelingscriteria</w:t>
            </w:r>
            <w:r w:rsidR="000A3457">
              <w:rPr>
                <w:rFonts w:ascii="Arial" w:hAnsi="Arial"/>
              </w:rPr>
              <w:t>.</w:t>
            </w:r>
          </w:p>
        </w:tc>
        <w:tc>
          <w:tcPr>
            <w:tcW w:w="3333" w:type="dxa"/>
          </w:tcPr>
          <w:p w14:paraId="33322D83" w14:textId="69CE64C4" w:rsidR="00712183" w:rsidRPr="00712183" w:rsidRDefault="00232351" w:rsidP="00555786">
            <w:pPr>
              <w:rPr>
                <w:rFonts w:ascii="Arial" w:hAnsi="Arial"/>
              </w:rPr>
            </w:pPr>
            <w:r>
              <w:rPr>
                <w:rFonts w:ascii="Arial" w:hAnsi="Arial"/>
              </w:rPr>
              <w:t>U g</w:t>
            </w:r>
            <w:r w:rsidRPr="00712183">
              <w:rPr>
                <w:rFonts w:ascii="Arial" w:hAnsi="Arial"/>
              </w:rPr>
              <w:t xml:space="preserve">eeft feedback </w:t>
            </w:r>
            <w:r>
              <w:rPr>
                <w:rFonts w:ascii="Arial" w:hAnsi="Arial"/>
              </w:rPr>
              <w:t xml:space="preserve">op </w:t>
            </w:r>
            <w:r w:rsidRPr="00712183">
              <w:rPr>
                <w:rFonts w:ascii="Arial" w:hAnsi="Arial"/>
              </w:rPr>
              <w:t>een aa</w:t>
            </w:r>
            <w:r>
              <w:rPr>
                <w:rFonts w:ascii="Arial" w:hAnsi="Arial"/>
              </w:rPr>
              <w:t>ntal beoordelingscriteria.</w:t>
            </w:r>
          </w:p>
        </w:tc>
      </w:tr>
      <w:tr w:rsidR="00712183" w14:paraId="423309BB" w14:textId="1F1A148C" w:rsidTr="7C7A67F8">
        <w:trPr>
          <w:trHeight w:val="1150"/>
        </w:trPr>
        <w:tc>
          <w:tcPr>
            <w:tcW w:w="3444" w:type="dxa"/>
          </w:tcPr>
          <w:p w14:paraId="16073173" w14:textId="33E83776" w:rsidR="00712183" w:rsidRPr="007A5CA0" w:rsidRDefault="00712183" w:rsidP="00555786">
            <w:pPr>
              <w:rPr>
                <w:rFonts w:ascii="Arial" w:hAnsi="Arial"/>
              </w:rPr>
            </w:pPr>
            <w:r w:rsidRPr="007A5CA0">
              <w:rPr>
                <w:rFonts w:ascii="Arial" w:hAnsi="Arial"/>
              </w:rPr>
              <w:t>Oriëntatie op positief leerklimaat</w:t>
            </w:r>
          </w:p>
        </w:tc>
        <w:tc>
          <w:tcPr>
            <w:tcW w:w="3312" w:type="dxa"/>
          </w:tcPr>
          <w:p w14:paraId="2D00CC24" w14:textId="71A022C5" w:rsidR="00712183" w:rsidRDefault="6F2A089B" w:rsidP="00555786">
            <w:pPr>
              <w:rPr>
                <w:rFonts w:ascii="Arial" w:hAnsi="Arial"/>
              </w:rPr>
            </w:pPr>
            <w:r w:rsidRPr="7C7A67F8">
              <w:rPr>
                <w:rFonts w:ascii="Arial" w:hAnsi="Arial"/>
              </w:rPr>
              <w:t>U geeft feedback op de meeste beoordelingscriteria.</w:t>
            </w:r>
          </w:p>
        </w:tc>
        <w:tc>
          <w:tcPr>
            <w:tcW w:w="3333" w:type="dxa"/>
          </w:tcPr>
          <w:p w14:paraId="12A43FDF" w14:textId="5303EDE4" w:rsidR="00712183" w:rsidRDefault="00232351" w:rsidP="00555786">
            <w:pPr>
              <w:rPr>
                <w:rFonts w:ascii="Arial" w:hAnsi="Arial"/>
              </w:rPr>
            </w:pPr>
            <w:r>
              <w:rPr>
                <w:rFonts w:ascii="Arial" w:hAnsi="Arial"/>
              </w:rPr>
              <w:t>U k</w:t>
            </w:r>
            <w:r w:rsidR="00712183">
              <w:rPr>
                <w:rFonts w:ascii="Arial" w:hAnsi="Arial"/>
              </w:rPr>
              <w:t>omt samen met de andere begeleiders van de school tot een oordeel</w:t>
            </w:r>
          </w:p>
        </w:tc>
      </w:tr>
      <w:tr w:rsidR="00712183" w14:paraId="30CE5B57" w14:textId="518F36BF" w:rsidTr="7C7A67F8">
        <w:trPr>
          <w:cnfStyle w:val="000000100000" w:firstRow="0" w:lastRow="0" w:firstColumn="0" w:lastColumn="0" w:oddVBand="0" w:evenVBand="0" w:oddHBand="1" w:evenHBand="0" w:firstRowFirstColumn="0" w:firstRowLastColumn="0" w:lastRowFirstColumn="0" w:lastRowLastColumn="0"/>
          <w:trHeight w:val="868"/>
        </w:trPr>
        <w:tc>
          <w:tcPr>
            <w:tcW w:w="3444" w:type="dxa"/>
          </w:tcPr>
          <w:p w14:paraId="3B091BDB" w14:textId="5D4481B1" w:rsidR="00712183" w:rsidRPr="007A5CA0" w:rsidRDefault="00712183" w:rsidP="00555786">
            <w:pPr>
              <w:rPr>
                <w:rFonts w:ascii="Arial" w:hAnsi="Arial"/>
              </w:rPr>
            </w:pPr>
            <w:r w:rsidRPr="007A5CA0">
              <w:rPr>
                <w:rFonts w:ascii="Arial" w:hAnsi="Arial"/>
              </w:rPr>
              <w:t>Onderwijsactiviteit ontwerpen, uitvoeren en evalueren</w:t>
            </w:r>
          </w:p>
        </w:tc>
        <w:tc>
          <w:tcPr>
            <w:tcW w:w="3312" w:type="dxa"/>
          </w:tcPr>
          <w:p w14:paraId="677E80FD" w14:textId="4567C987" w:rsidR="00712183" w:rsidRDefault="00232351" w:rsidP="00555786">
            <w:pPr>
              <w:rPr>
                <w:rFonts w:ascii="Arial" w:hAnsi="Arial"/>
              </w:rPr>
            </w:pPr>
            <w:r>
              <w:rPr>
                <w:rFonts w:ascii="Arial" w:hAnsi="Arial"/>
              </w:rPr>
              <w:t>U g</w:t>
            </w:r>
            <w:r w:rsidRPr="00712183">
              <w:rPr>
                <w:rFonts w:ascii="Arial" w:hAnsi="Arial"/>
              </w:rPr>
              <w:t xml:space="preserve">eeft feedback </w:t>
            </w:r>
            <w:r>
              <w:rPr>
                <w:rFonts w:ascii="Arial" w:hAnsi="Arial"/>
              </w:rPr>
              <w:t xml:space="preserve">op </w:t>
            </w:r>
            <w:r w:rsidRPr="00712183">
              <w:rPr>
                <w:rFonts w:ascii="Arial" w:hAnsi="Arial"/>
              </w:rPr>
              <w:t>een aa</w:t>
            </w:r>
            <w:r>
              <w:rPr>
                <w:rFonts w:ascii="Arial" w:hAnsi="Arial"/>
              </w:rPr>
              <w:t>ntal beoordelingscriteria.</w:t>
            </w:r>
          </w:p>
        </w:tc>
        <w:tc>
          <w:tcPr>
            <w:tcW w:w="3333" w:type="dxa"/>
          </w:tcPr>
          <w:p w14:paraId="7B276158" w14:textId="1C9A8C77" w:rsidR="00712183" w:rsidRDefault="00232351" w:rsidP="00555786">
            <w:pPr>
              <w:rPr>
                <w:rFonts w:ascii="Arial" w:hAnsi="Arial"/>
              </w:rPr>
            </w:pPr>
            <w:r>
              <w:rPr>
                <w:rFonts w:ascii="Arial" w:hAnsi="Arial"/>
              </w:rPr>
              <w:t>U g</w:t>
            </w:r>
            <w:r w:rsidRPr="00712183">
              <w:rPr>
                <w:rFonts w:ascii="Arial" w:hAnsi="Arial"/>
              </w:rPr>
              <w:t xml:space="preserve">eeft feedback </w:t>
            </w:r>
            <w:r>
              <w:rPr>
                <w:rFonts w:ascii="Arial" w:hAnsi="Arial"/>
              </w:rPr>
              <w:t xml:space="preserve">op </w:t>
            </w:r>
            <w:r w:rsidRPr="00712183">
              <w:rPr>
                <w:rFonts w:ascii="Arial" w:hAnsi="Arial"/>
              </w:rPr>
              <w:t>een aa</w:t>
            </w:r>
            <w:r>
              <w:rPr>
                <w:rFonts w:ascii="Arial" w:hAnsi="Arial"/>
              </w:rPr>
              <w:t>ntal beoordelingscriteria.</w:t>
            </w:r>
          </w:p>
        </w:tc>
      </w:tr>
      <w:tr w:rsidR="00712183" w14:paraId="3C0C3A01" w14:textId="33F3E543" w:rsidTr="7C7A67F8">
        <w:trPr>
          <w:trHeight w:val="624"/>
        </w:trPr>
        <w:tc>
          <w:tcPr>
            <w:tcW w:w="3444" w:type="dxa"/>
          </w:tcPr>
          <w:p w14:paraId="62FD2186" w14:textId="77777777" w:rsidR="00712183" w:rsidRPr="007A5CA0" w:rsidRDefault="00712183" w:rsidP="00555786">
            <w:pPr>
              <w:rPr>
                <w:rFonts w:ascii="Arial" w:hAnsi="Arial"/>
              </w:rPr>
            </w:pPr>
            <w:r w:rsidRPr="007A5CA0">
              <w:rPr>
                <w:rFonts w:ascii="Arial" w:hAnsi="Arial"/>
              </w:rPr>
              <w:t>Oriëntatie op de lerende.</w:t>
            </w:r>
          </w:p>
          <w:p w14:paraId="7792E182" w14:textId="77777777" w:rsidR="00712183" w:rsidRDefault="00712183" w:rsidP="00555786">
            <w:pPr>
              <w:rPr>
                <w:rFonts w:ascii="Arial" w:hAnsi="Arial"/>
              </w:rPr>
            </w:pPr>
          </w:p>
        </w:tc>
        <w:tc>
          <w:tcPr>
            <w:tcW w:w="3312" w:type="dxa"/>
          </w:tcPr>
          <w:p w14:paraId="58E22E50" w14:textId="0D2A2810" w:rsidR="00712183" w:rsidRDefault="000A3457" w:rsidP="00555786">
            <w:pPr>
              <w:rPr>
                <w:rFonts w:ascii="Arial" w:hAnsi="Arial"/>
              </w:rPr>
            </w:pPr>
            <w:r>
              <w:rPr>
                <w:rFonts w:ascii="Arial" w:hAnsi="Arial"/>
              </w:rPr>
              <w:t>Geen</w:t>
            </w:r>
          </w:p>
        </w:tc>
        <w:tc>
          <w:tcPr>
            <w:tcW w:w="3333" w:type="dxa"/>
          </w:tcPr>
          <w:p w14:paraId="78179717" w14:textId="3DF8533E" w:rsidR="00712183" w:rsidRDefault="000A3457" w:rsidP="00555786">
            <w:pPr>
              <w:rPr>
                <w:rFonts w:ascii="Arial" w:hAnsi="Arial"/>
              </w:rPr>
            </w:pPr>
            <w:r>
              <w:rPr>
                <w:rFonts w:ascii="Arial" w:hAnsi="Arial"/>
              </w:rPr>
              <w:t>Geen</w:t>
            </w:r>
          </w:p>
        </w:tc>
      </w:tr>
    </w:tbl>
    <w:p w14:paraId="38480B1D" w14:textId="12AA9C82" w:rsidR="002A5C8D" w:rsidRDefault="002A5C8D" w:rsidP="00555786">
      <w:pPr>
        <w:rPr>
          <w:rFonts w:ascii="Arial" w:hAnsi="Arial"/>
        </w:rPr>
      </w:pPr>
    </w:p>
    <w:p w14:paraId="363A9385" w14:textId="5C657A26" w:rsidR="00F174C9" w:rsidRDefault="00F174C9" w:rsidP="00555786">
      <w:pPr>
        <w:rPr>
          <w:rFonts w:ascii="Arial" w:hAnsi="Arial"/>
        </w:rPr>
      </w:pPr>
      <w:r>
        <w:rPr>
          <w:rStyle w:val="normaltextrun"/>
          <w:szCs w:val="20"/>
          <w:shd w:val="clear" w:color="auto" w:fill="FFFFFF"/>
        </w:rPr>
        <w:t>We maken onderscheid tussen twee typen formulieren,</w:t>
      </w:r>
      <w:r w:rsidR="00491DA7">
        <w:rPr>
          <w:rStyle w:val="normaltextrun"/>
          <w:szCs w:val="20"/>
          <w:shd w:val="clear" w:color="auto" w:fill="FFFFFF"/>
        </w:rPr>
        <w:t xml:space="preserve"> namelijk</w:t>
      </w:r>
      <w:r>
        <w:rPr>
          <w:rStyle w:val="normaltextrun"/>
          <w:szCs w:val="20"/>
          <w:shd w:val="clear" w:color="auto" w:fill="FFFFFF"/>
        </w:rPr>
        <w:t xml:space="preserve"> beoordelingsformulieren en feedbackformulieren. </w:t>
      </w:r>
      <w:r w:rsidR="00222316">
        <w:rPr>
          <w:rStyle w:val="normaltextrun"/>
          <w:szCs w:val="20"/>
          <w:shd w:val="clear" w:color="auto" w:fill="FFFFFF"/>
        </w:rPr>
        <w:t xml:space="preserve">Deze formulieren zijn in de bijlage te vinden. </w:t>
      </w:r>
      <w:r>
        <w:rPr>
          <w:rStyle w:val="normaltextrun"/>
          <w:szCs w:val="20"/>
          <w:shd w:val="clear" w:color="auto" w:fill="FFFFFF"/>
        </w:rPr>
        <w:t>De bruikbaarheid van de formulieren en de inhoud van de leeruitkomsten en beoordelingscriteria worden jaarlijks geëvalueerd en aangescherpt.  </w:t>
      </w:r>
      <w:r>
        <w:rPr>
          <w:rStyle w:val="eop"/>
          <w:rFonts w:ascii="Arial" w:hAnsi="Arial"/>
          <w:szCs w:val="20"/>
          <w:shd w:val="clear" w:color="auto" w:fill="FFFFFF"/>
        </w:rPr>
        <w:t> </w:t>
      </w:r>
      <w:r w:rsidRPr="00D8434C">
        <w:rPr>
          <w:rFonts w:ascii="Arial" w:hAnsi="Arial"/>
        </w:rPr>
        <w:t xml:space="preserve"> </w:t>
      </w:r>
    </w:p>
    <w:p w14:paraId="1CA3F780" w14:textId="71875935" w:rsidR="0024286B" w:rsidRDefault="0024286B" w:rsidP="00555786">
      <w:pPr>
        <w:rPr>
          <w:rFonts w:ascii="Arial" w:hAnsi="Arial"/>
        </w:rPr>
      </w:pPr>
      <w:r w:rsidRPr="0F152FFB">
        <w:rPr>
          <w:rStyle w:val="normaltextrun"/>
          <w:shd w:val="clear" w:color="auto" w:fill="FFFFFF"/>
        </w:rPr>
        <w:t xml:space="preserve">Er is gekozen om ook in het beoordelingsformulier het geven van feedforward te stimuleren. Deze feedforward kan gegeven worden op het niveau van criterium of holistisch. Het is uitdrukkelijk niet de bedoeling dat u bij ieder vakje iets invult. We laten </w:t>
      </w:r>
      <w:r w:rsidR="004F6332">
        <w:rPr>
          <w:rStyle w:val="normaltextrun"/>
          <w:shd w:val="clear" w:color="auto" w:fill="FFFFFF"/>
        </w:rPr>
        <w:t xml:space="preserve">het </w:t>
      </w:r>
      <w:r w:rsidRPr="0F152FFB">
        <w:rPr>
          <w:rStyle w:val="normaltextrun"/>
          <w:shd w:val="clear" w:color="auto" w:fill="FFFFFF"/>
        </w:rPr>
        <w:t xml:space="preserve">aan uw eigen professionaliteit </w:t>
      </w:r>
      <w:r w:rsidR="004F6332">
        <w:rPr>
          <w:rStyle w:val="normaltextrun"/>
          <w:shd w:val="clear" w:color="auto" w:fill="FFFFFF"/>
        </w:rPr>
        <w:t xml:space="preserve">over </w:t>
      </w:r>
      <w:r w:rsidRPr="0F152FFB">
        <w:rPr>
          <w:rStyle w:val="normaltextrun"/>
          <w:shd w:val="clear" w:color="auto" w:fill="FFFFFF"/>
        </w:rPr>
        <w:t xml:space="preserve">om na te denken hoe deze formulieren betekenisvol en realistisch gebruikt kunnen worden. </w:t>
      </w:r>
      <w:r w:rsidR="00230373" w:rsidRPr="0F152FFB">
        <w:rPr>
          <w:rStyle w:val="normaltextrun"/>
          <w:shd w:val="clear" w:color="auto" w:fill="FFFFFF"/>
        </w:rPr>
        <w:t xml:space="preserve">Sommige partnerschappen </w:t>
      </w:r>
      <w:r w:rsidR="00932AA8" w:rsidRPr="0F152FFB">
        <w:rPr>
          <w:rStyle w:val="normaltextrun"/>
          <w:shd w:val="clear" w:color="auto" w:fill="FFFFFF"/>
        </w:rPr>
        <w:t xml:space="preserve">verdelen </w:t>
      </w:r>
      <w:r w:rsidR="00C40330" w:rsidRPr="0F152FFB">
        <w:rPr>
          <w:rStyle w:val="normaltextrun"/>
          <w:shd w:val="clear" w:color="auto" w:fill="FFFFFF"/>
        </w:rPr>
        <w:t xml:space="preserve">op welke onderdelen en wel of niet feedback gegeven wordt. </w:t>
      </w:r>
      <w:r w:rsidR="00E15F29" w:rsidRPr="0F152FFB">
        <w:rPr>
          <w:rStyle w:val="normaltextrun"/>
          <w:shd w:val="clear" w:color="auto" w:fill="FFFFFF"/>
        </w:rPr>
        <w:t xml:space="preserve">De communicatie hierover ligt bij het partnerschap. </w:t>
      </w:r>
    </w:p>
    <w:p w14:paraId="164047F1" w14:textId="6437532F" w:rsidR="00A523F6" w:rsidRPr="00D8434C" w:rsidRDefault="00A523F6" w:rsidP="00555786">
      <w:pPr>
        <w:rPr>
          <w:rFonts w:ascii="Arial" w:hAnsi="Arial"/>
        </w:rPr>
      </w:pPr>
    </w:p>
    <w:p w14:paraId="483914BC" w14:textId="2DB8C2DA" w:rsidR="00D8434C" w:rsidRPr="002A5C8D" w:rsidRDefault="000448DE" w:rsidP="00555786">
      <w:pPr>
        <w:rPr>
          <w:rFonts w:ascii="Arial" w:hAnsi="Arial"/>
        </w:rPr>
      </w:pPr>
      <w:r w:rsidRPr="7C7A67F8">
        <w:rPr>
          <w:rFonts w:ascii="Arial" w:hAnsi="Arial"/>
        </w:rPr>
        <w:t xml:space="preserve">Het kan voorkomen dat u feedback aan de student wilt meegeven </w:t>
      </w:r>
      <w:r w:rsidR="00BB6F9D" w:rsidRPr="7C7A67F8">
        <w:rPr>
          <w:rFonts w:ascii="Arial" w:hAnsi="Arial"/>
        </w:rPr>
        <w:t>die niet goed te plaatsen is in één van de beoordelingscriteria</w:t>
      </w:r>
      <w:r w:rsidR="007722BD" w:rsidRPr="7C7A67F8">
        <w:rPr>
          <w:rFonts w:ascii="Arial" w:hAnsi="Arial"/>
        </w:rPr>
        <w:t xml:space="preserve">. U mag van de student verwachten dat deze uw feedback ter harte neemt en dit gebruikt om tot ontwikkeling te komen. </w:t>
      </w:r>
      <w:r w:rsidR="003379E2" w:rsidRPr="7C7A67F8">
        <w:rPr>
          <w:rFonts w:ascii="Arial" w:hAnsi="Arial"/>
        </w:rPr>
        <w:t>Dit kunt u scharen onder</w:t>
      </w:r>
      <w:r w:rsidR="00651D81" w:rsidRPr="7C7A67F8">
        <w:rPr>
          <w:rFonts w:ascii="Arial" w:hAnsi="Arial"/>
        </w:rPr>
        <w:t xml:space="preserve"> </w:t>
      </w:r>
      <w:r w:rsidR="003379E2" w:rsidRPr="7C7A67F8">
        <w:rPr>
          <w:rFonts w:ascii="Arial" w:hAnsi="Arial"/>
        </w:rPr>
        <w:t>de beoordelingsdimensie ‘professionele h</w:t>
      </w:r>
      <w:r w:rsidR="00F244A9" w:rsidRPr="7C7A67F8">
        <w:rPr>
          <w:rFonts w:ascii="Arial" w:hAnsi="Arial"/>
        </w:rPr>
        <w:t>andelen</w:t>
      </w:r>
      <w:r w:rsidR="003379E2" w:rsidRPr="7C7A67F8">
        <w:rPr>
          <w:rFonts w:ascii="Arial" w:hAnsi="Arial"/>
        </w:rPr>
        <w:t>’ van ‘oriëntatie op beroep’.</w:t>
      </w:r>
      <w:r w:rsidR="0083368B">
        <w:rPr>
          <w:rFonts w:ascii="Arial" w:hAnsi="Arial"/>
        </w:rPr>
        <w:t xml:space="preserve"> </w:t>
      </w:r>
      <w:r w:rsidR="00490C2F">
        <w:rPr>
          <w:rFonts w:ascii="Arial" w:hAnsi="Arial"/>
        </w:rPr>
        <w:t>Daar kunt u dus feedback kwijt die</w:t>
      </w:r>
      <w:r w:rsidR="00B63CEB">
        <w:rPr>
          <w:rFonts w:ascii="Arial" w:hAnsi="Arial"/>
        </w:rPr>
        <w:t xml:space="preserve"> niet onder een andere beoordelingsdimensie vallen. </w:t>
      </w:r>
    </w:p>
    <w:p w14:paraId="6297DE78" w14:textId="688645BF" w:rsidR="003379E2" w:rsidRDefault="003379E2" w:rsidP="00555786">
      <w:r>
        <w:br w:type="page"/>
      </w:r>
    </w:p>
    <w:p w14:paraId="022EB10B" w14:textId="58D69276" w:rsidR="00E25BAC" w:rsidRDefault="00343554" w:rsidP="00555786">
      <w:pPr>
        <w:pStyle w:val="Kop1"/>
        <w:spacing w:before="0"/>
      </w:pPr>
      <w:bookmarkStart w:id="6" w:name="_Toc162340362"/>
      <w:r>
        <w:lastRenderedPageBreak/>
        <w:t>ROllen en taken</w:t>
      </w:r>
      <w:bookmarkEnd w:id="6"/>
    </w:p>
    <w:p w14:paraId="3E493FFD" w14:textId="77777777" w:rsidR="005A38F0" w:rsidRPr="005A38F0" w:rsidRDefault="005A38F0" w:rsidP="00555786"/>
    <w:p w14:paraId="3FC83F1B" w14:textId="333A4118" w:rsidR="00343554" w:rsidRDefault="009F4B6D" w:rsidP="00555786">
      <w:r>
        <w:t>De rollen zijn niet veranderd ten opzichte van het oude programma. Er is nog steeds een werkplekbegeleider die de student begeleid in de praktijk, de schoolopleider</w:t>
      </w:r>
      <w:r w:rsidR="009A077D">
        <w:t>/coach, de instituutsopleider (op afstand) en de onderwijskundige van het instituut.</w:t>
      </w:r>
      <w:r w:rsidR="001D0D56">
        <w:t xml:space="preserve"> De taken die zij hebben</w:t>
      </w:r>
      <w:r w:rsidR="229147A0">
        <w:t>,</w:t>
      </w:r>
      <w:r w:rsidR="001D0D56">
        <w:t xml:space="preserve"> verschillen per leeruitkomst afhankelijk van of zij een beoordelende rol of feedback gevende rol hebben. </w:t>
      </w:r>
      <w:r w:rsidR="00631009">
        <w:t xml:space="preserve">Sommige keuzes worden ingevuld door het partnerschap. Aan de partnerschappen wordt gevraagd om een eigen procedure en werkwijze op te stellen. </w:t>
      </w:r>
      <w:r w:rsidR="00DE23C9">
        <w:t xml:space="preserve">Hiervoor kan het onderstaande schema gebruikt worden. </w:t>
      </w:r>
    </w:p>
    <w:p w14:paraId="220193AB" w14:textId="77777777" w:rsidR="00200C97" w:rsidRDefault="00200C97" w:rsidP="00555786"/>
    <w:tbl>
      <w:tblPr>
        <w:tblStyle w:val="Tabelraster"/>
        <w:tblW w:w="9355" w:type="dxa"/>
        <w:tblLook w:val="04A0" w:firstRow="1" w:lastRow="0" w:firstColumn="1" w:lastColumn="0" w:noHBand="0" w:noVBand="1"/>
      </w:tblPr>
      <w:tblGrid>
        <w:gridCol w:w="1336"/>
        <w:gridCol w:w="2673"/>
        <w:gridCol w:w="2673"/>
        <w:gridCol w:w="2673"/>
      </w:tblGrid>
      <w:tr w:rsidR="00555786" w14:paraId="54CA2430" w14:textId="77777777" w:rsidTr="00555786">
        <w:tc>
          <w:tcPr>
            <w:tcW w:w="13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tcPr>
          <w:p w14:paraId="44DF6A62" w14:textId="77777777" w:rsidR="00555786" w:rsidRDefault="00555786" w:rsidP="00555786">
            <w:pPr>
              <w:jc w:val="center"/>
              <w:rPr>
                <w:b/>
                <w:bCs/>
                <w:color w:val="FFFFFF" w:themeColor="background1"/>
              </w:rPr>
            </w:pP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hideMark/>
          </w:tcPr>
          <w:p w14:paraId="4A00FA6E" w14:textId="77777777" w:rsidR="00555786" w:rsidRDefault="00555786" w:rsidP="00555786">
            <w:pPr>
              <w:jc w:val="center"/>
              <w:rPr>
                <w:b/>
                <w:bCs/>
                <w:color w:val="FFFFFF" w:themeColor="background1"/>
                <w:sz w:val="18"/>
                <w:szCs w:val="18"/>
              </w:rPr>
            </w:pPr>
            <w:r>
              <w:rPr>
                <w:b/>
                <w:bCs/>
                <w:color w:val="FFFFFF" w:themeColor="background1"/>
                <w:sz w:val="18"/>
                <w:szCs w:val="18"/>
              </w:rPr>
              <w:t>Student</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hideMark/>
          </w:tcPr>
          <w:p w14:paraId="22943D15" w14:textId="77777777" w:rsidR="00555786" w:rsidRDefault="00555786" w:rsidP="00555786">
            <w:pPr>
              <w:jc w:val="center"/>
              <w:rPr>
                <w:b/>
                <w:bCs/>
                <w:color w:val="FFFFFF" w:themeColor="background1"/>
                <w:sz w:val="18"/>
                <w:szCs w:val="18"/>
              </w:rPr>
            </w:pPr>
            <w:r>
              <w:rPr>
                <w:b/>
                <w:bCs/>
                <w:color w:val="FFFFFF" w:themeColor="background1"/>
                <w:sz w:val="18"/>
                <w:szCs w:val="18"/>
              </w:rPr>
              <w:t>Wpb/owk</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hideMark/>
          </w:tcPr>
          <w:p w14:paraId="2BF8106B" w14:textId="77777777" w:rsidR="00555786" w:rsidRDefault="00555786" w:rsidP="00555786">
            <w:pPr>
              <w:jc w:val="center"/>
              <w:rPr>
                <w:b/>
                <w:bCs/>
                <w:color w:val="FFFFFF" w:themeColor="background1"/>
                <w:sz w:val="18"/>
                <w:szCs w:val="18"/>
              </w:rPr>
            </w:pPr>
            <w:r>
              <w:rPr>
                <w:b/>
                <w:bCs/>
                <w:color w:val="FFFFFF" w:themeColor="background1"/>
                <w:sz w:val="18"/>
                <w:szCs w:val="18"/>
              </w:rPr>
              <w:t>Io/owk*</w:t>
            </w:r>
          </w:p>
        </w:tc>
      </w:tr>
      <w:tr w:rsidR="00555786" w:rsidRPr="00200C97" w14:paraId="047D5E42" w14:textId="77777777" w:rsidTr="00555786">
        <w:tc>
          <w:tcPr>
            <w:tcW w:w="13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hideMark/>
          </w:tcPr>
          <w:p w14:paraId="69DB34DB" w14:textId="77777777" w:rsidR="00555786" w:rsidRDefault="00555786" w:rsidP="00555786">
            <w:pPr>
              <w:jc w:val="center"/>
              <w:rPr>
                <w:b/>
                <w:bCs/>
                <w:color w:val="FFFFFF" w:themeColor="background1"/>
                <w:sz w:val="18"/>
                <w:szCs w:val="18"/>
              </w:rPr>
            </w:pPr>
            <w:r>
              <w:rPr>
                <w:b/>
                <w:bCs/>
                <w:color w:val="FFFFFF" w:themeColor="background1"/>
                <w:sz w:val="18"/>
                <w:szCs w:val="18"/>
              </w:rPr>
              <w:t>Voor het gesprek</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9879339" w14:textId="7BE1C930" w:rsidR="00555786" w:rsidRDefault="00555786" w:rsidP="00555786">
            <w:pPr>
              <w:rPr>
                <w:sz w:val="18"/>
                <w:szCs w:val="18"/>
              </w:rPr>
            </w:pPr>
            <w:r w:rsidRPr="00BB4D7A">
              <w:t>Bereidt het gesprek/presentatie voor. </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127A723" w14:textId="25EA41BA" w:rsidR="00555786" w:rsidRDefault="00555786" w:rsidP="00555786">
            <w:pPr>
              <w:rPr>
                <w:sz w:val="18"/>
                <w:szCs w:val="18"/>
              </w:rPr>
            </w:pPr>
            <w:r w:rsidRPr="00BB4D7A">
              <w:t>Vult het beoordelingsformulier (Word) in. </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438A62" w14:textId="77777777" w:rsidR="00555786" w:rsidRDefault="00555786" w:rsidP="00555786">
            <w:pPr>
              <w:rPr>
                <w:sz w:val="18"/>
                <w:szCs w:val="18"/>
              </w:rPr>
            </w:pPr>
          </w:p>
        </w:tc>
      </w:tr>
      <w:tr w:rsidR="00555786" w:rsidRPr="00200C97" w14:paraId="783DA269" w14:textId="77777777" w:rsidTr="00555786">
        <w:trPr>
          <w:trHeight w:val="281"/>
        </w:trPr>
        <w:tc>
          <w:tcPr>
            <w:tcW w:w="13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hideMark/>
          </w:tcPr>
          <w:p w14:paraId="5895BEE0" w14:textId="77777777" w:rsidR="00555786" w:rsidRDefault="00555786" w:rsidP="00555786">
            <w:pPr>
              <w:jc w:val="center"/>
              <w:rPr>
                <w:b/>
                <w:bCs/>
                <w:color w:val="FFFFFF" w:themeColor="background1"/>
                <w:sz w:val="18"/>
                <w:szCs w:val="18"/>
              </w:rPr>
            </w:pPr>
            <w:r>
              <w:rPr>
                <w:b/>
                <w:bCs/>
                <w:color w:val="FFFFFF" w:themeColor="background1"/>
                <w:sz w:val="18"/>
                <w:szCs w:val="18"/>
              </w:rPr>
              <w:t>Tijdens het gesprek</w:t>
            </w:r>
          </w:p>
        </w:tc>
        <w:tc>
          <w:tcPr>
            <w:tcW w:w="801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03C87A5C" w14:textId="05E26DDB" w:rsidR="00555786" w:rsidRDefault="00555786" w:rsidP="00555786">
            <w:pPr>
              <w:rPr>
                <w:sz w:val="18"/>
                <w:szCs w:val="18"/>
              </w:rPr>
            </w:pPr>
            <w:r w:rsidRPr="00BB4D7A">
              <w:t>Eventuele aanpassingen worden gedaan in het beoordelingsformulier. </w:t>
            </w:r>
          </w:p>
        </w:tc>
      </w:tr>
      <w:tr w:rsidR="00555786" w:rsidRPr="00200C97" w14:paraId="1EC647FF" w14:textId="77777777" w:rsidTr="00555786">
        <w:tc>
          <w:tcPr>
            <w:tcW w:w="13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50056"/>
            <w:hideMark/>
          </w:tcPr>
          <w:p w14:paraId="6F8C809D" w14:textId="77777777" w:rsidR="00555786" w:rsidRDefault="00555786" w:rsidP="00555786">
            <w:pPr>
              <w:jc w:val="center"/>
              <w:rPr>
                <w:b/>
                <w:bCs/>
                <w:color w:val="FFFFFF" w:themeColor="background1"/>
                <w:sz w:val="18"/>
                <w:szCs w:val="18"/>
              </w:rPr>
            </w:pPr>
            <w:r>
              <w:rPr>
                <w:b/>
                <w:bCs/>
                <w:color w:val="FFFFFF" w:themeColor="background1"/>
                <w:sz w:val="18"/>
                <w:szCs w:val="18"/>
              </w:rPr>
              <w:t>Na het gesprek</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4BDF36" w14:textId="77777777" w:rsidR="00555786" w:rsidRDefault="00555786" w:rsidP="00555786">
            <w:pPr>
              <w:spacing w:line="276" w:lineRule="auto"/>
            </w:pPr>
            <w:r w:rsidRPr="00BB4D7A">
              <w:t>Doet een beoordelingsverzoek ‘integraal handelen 1</w:t>
            </w:r>
            <w:r>
              <w:t xml:space="preserve">’ </w:t>
            </w:r>
            <w:r w:rsidRPr="00BB4D7A">
              <w:t xml:space="preserve">in Handin en </w:t>
            </w:r>
          </w:p>
          <w:p w14:paraId="7C2F0B94" w14:textId="18BEF56F" w:rsidR="00555786" w:rsidRDefault="00555786" w:rsidP="00555786">
            <w:pPr>
              <w:rPr>
                <w:strike/>
                <w:sz w:val="18"/>
                <w:szCs w:val="18"/>
              </w:rPr>
            </w:pPr>
            <w:r w:rsidRPr="00BB4D7A">
              <w:t>voegt het beoordelingsformulier toe aan Bulb. </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DC3968" w14:textId="041B3E52" w:rsidR="00555786" w:rsidRDefault="00555786" w:rsidP="00555786">
            <w:pPr>
              <w:rPr>
                <w:strike/>
                <w:sz w:val="18"/>
                <w:szCs w:val="18"/>
              </w:rPr>
            </w:pPr>
            <w:r w:rsidRPr="00BB4D7A">
              <w:t xml:space="preserve">Stuurt per </w:t>
            </w:r>
            <w:hyperlink r:id="rId17" w:tgtFrame="_blank" w:history="1">
              <w:r w:rsidRPr="00BB4D7A">
                <w:rPr>
                  <w:color w:val="0563C1"/>
                  <w:u w:val="single"/>
                </w:rPr>
                <w:t>mail</w:t>
              </w:r>
            </w:hyperlink>
            <w:r w:rsidRPr="00BB4D7A">
              <w:t xml:space="preserve"> (vul de velden in deze link in**) het beoordelingsformulier incl. formatieve tussenevaluatie (Word) naar de io</w:t>
            </w:r>
            <w:r>
              <w:t>/owk</w:t>
            </w:r>
          </w:p>
        </w:tc>
        <w:tc>
          <w:tcPr>
            <w:tcW w:w="2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2932260" w14:textId="5F7F4C71" w:rsidR="00555786" w:rsidRDefault="00555786" w:rsidP="00555786">
            <w:pPr>
              <w:rPr>
                <w:sz w:val="18"/>
                <w:szCs w:val="18"/>
              </w:rPr>
            </w:pPr>
            <w:r w:rsidRPr="00BB4D7A">
              <w:t xml:space="preserve">Voegt beide formulieren aan Handin toe en voert het cijfer in </w:t>
            </w:r>
            <w:r>
              <w:t>Osiris</w:t>
            </w:r>
            <w:r w:rsidRPr="00BB4D7A">
              <w:t xml:space="preserve"> in.  </w:t>
            </w:r>
          </w:p>
        </w:tc>
      </w:tr>
    </w:tbl>
    <w:p w14:paraId="17446953" w14:textId="77777777" w:rsidR="00343554" w:rsidRDefault="00343554" w:rsidP="00555786"/>
    <w:p w14:paraId="12BD6652" w14:textId="3F7B8F53" w:rsidR="00AA18FB" w:rsidRPr="00343554" w:rsidRDefault="00AA18FB" w:rsidP="00555786">
      <w:r>
        <w:t>Ook vragen wij de partnerschappen om een taakverdeling te maken met betrekking tot de feedback</w:t>
      </w:r>
      <w:r w:rsidR="00194891">
        <w:t xml:space="preserve"> per beoordelingscriterium</w:t>
      </w:r>
      <w:r w:rsidR="00921C5F">
        <w:t xml:space="preserve"> en de manier waarop deze gebundeld en gedeeld wordt.</w:t>
      </w:r>
    </w:p>
    <w:p w14:paraId="686A575A" w14:textId="436DD251" w:rsidR="007842C5" w:rsidRDefault="00D74689" w:rsidP="00555786">
      <w:pPr>
        <w:pStyle w:val="Kop1"/>
        <w:spacing w:before="0"/>
      </w:pPr>
      <w:bookmarkStart w:id="7" w:name="_Toc162340363"/>
      <w:r w:rsidRPr="00343554">
        <w:t>Randvoorwaarden</w:t>
      </w:r>
      <w:bookmarkEnd w:id="7"/>
    </w:p>
    <w:p w14:paraId="038BCEAA" w14:textId="77777777" w:rsidR="005A38F0" w:rsidRPr="005A38F0" w:rsidRDefault="005A38F0" w:rsidP="00555786"/>
    <w:p w14:paraId="284DCAD8" w14:textId="1968E6C8" w:rsidR="00F079C1" w:rsidRPr="00E632ED" w:rsidRDefault="00267C1D" w:rsidP="00555786">
      <w:r w:rsidRPr="00E632ED">
        <w:t>De duur, periodiserin</w:t>
      </w:r>
      <w:r w:rsidR="00E632ED" w:rsidRPr="00E632ED">
        <w:t xml:space="preserve">g, begeleidingstijd </w:t>
      </w:r>
      <w:r w:rsidR="00F94D83">
        <w:t xml:space="preserve">en dagen veranderen niet ten opzichte van voorgaande jaren. </w:t>
      </w:r>
    </w:p>
    <w:p w14:paraId="4422CD96" w14:textId="77777777" w:rsidR="00267C1D" w:rsidRDefault="00267C1D" w:rsidP="00555786">
      <w:pPr>
        <w:rPr>
          <w:color w:val="00B0F0"/>
        </w:rPr>
      </w:pPr>
    </w:p>
    <w:tbl>
      <w:tblPr>
        <w:tblStyle w:val="Tabelraster"/>
        <w:tblW w:w="9345" w:type="dxa"/>
        <w:tblLayout w:type="fixed"/>
        <w:tblLook w:val="04A0" w:firstRow="1" w:lastRow="0" w:firstColumn="1" w:lastColumn="0" w:noHBand="0" w:noVBand="1"/>
      </w:tblPr>
      <w:tblGrid>
        <w:gridCol w:w="2122"/>
        <w:gridCol w:w="7223"/>
      </w:tblGrid>
      <w:tr w:rsidR="00267C1D" w14:paraId="0A26B833" w14:textId="77777777" w:rsidTr="0F152FFB">
        <w:trPr>
          <w:trHeight w:val="266"/>
        </w:trPr>
        <w:tc>
          <w:tcPr>
            <w:tcW w:w="2122" w:type="dxa"/>
            <w:tcBorders>
              <w:top w:val="single" w:sz="4" w:space="0" w:color="auto"/>
              <w:left w:val="single" w:sz="4" w:space="0" w:color="auto"/>
              <w:bottom w:val="single" w:sz="4" w:space="0" w:color="auto"/>
              <w:right w:val="single" w:sz="4" w:space="0" w:color="auto"/>
            </w:tcBorders>
            <w:shd w:val="clear" w:color="auto" w:fill="E50056" w:themeFill="text2"/>
            <w:hideMark/>
          </w:tcPr>
          <w:p w14:paraId="780BBF38" w14:textId="77777777" w:rsidR="00267C1D" w:rsidRDefault="00267C1D" w:rsidP="00555786">
            <w:pPr>
              <w:pStyle w:val="Geenafstand"/>
              <w:rPr>
                <w:rFonts w:asciiTheme="minorHAnsi" w:hAnsiTheme="minorHAnsi" w:cstheme="minorHAnsi"/>
                <w:b/>
                <w:i/>
                <w:color w:val="FFFFFF" w:themeColor="background1"/>
                <w:szCs w:val="20"/>
              </w:rPr>
            </w:pPr>
            <w:r>
              <w:rPr>
                <w:rFonts w:asciiTheme="minorHAnsi" w:hAnsiTheme="minorHAnsi" w:cstheme="minorHAnsi"/>
                <w:b/>
                <w:color w:val="FFFFFF" w:themeColor="background1"/>
                <w:szCs w:val="20"/>
              </w:rPr>
              <w:t>Lengte</w:t>
            </w:r>
          </w:p>
        </w:tc>
        <w:tc>
          <w:tcPr>
            <w:tcW w:w="7223" w:type="dxa"/>
            <w:tcBorders>
              <w:top w:val="single" w:sz="4" w:space="0" w:color="auto"/>
              <w:left w:val="single" w:sz="4" w:space="0" w:color="auto"/>
              <w:bottom w:val="single" w:sz="4" w:space="0" w:color="auto"/>
              <w:right w:val="single" w:sz="4" w:space="0" w:color="auto"/>
            </w:tcBorders>
            <w:hideMark/>
          </w:tcPr>
          <w:p w14:paraId="75B3B4A9" w14:textId="77777777" w:rsidR="00267C1D" w:rsidRDefault="00267C1D" w:rsidP="00555786">
            <w:pPr>
              <w:pStyle w:val="Geenafstand"/>
              <w:rPr>
                <w:rFonts w:asciiTheme="minorHAnsi" w:hAnsiTheme="minorHAnsi" w:cstheme="minorHAnsi"/>
                <w:szCs w:val="20"/>
              </w:rPr>
            </w:pPr>
            <w:r>
              <w:rPr>
                <w:rFonts w:asciiTheme="minorHAnsi" w:hAnsiTheme="minorHAnsi" w:cstheme="minorHAnsi"/>
                <w:szCs w:val="20"/>
              </w:rPr>
              <w:t>2 x 8 weken</w:t>
            </w:r>
          </w:p>
        </w:tc>
      </w:tr>
      <w:tr w:rsidR="00267C1D" w:rsidRPr="00267C1D" w14:paraId="4DC1CCC3" w14:textId="77777777" w:rsidTr="0F152FFB">
        <w:tc>
          <w:tcPr>
            <w:tcW w:w="2122" w:type="dxa"/>
            <w:tcBorders>
              <w:top w:val="single" w:sz="4" w:space="0" w:color="auto"/>
              <w:left w:val="single" w:sz="4" w:space="0" w:color="auto"/>
              <w:bottom w:val="single" w:sz="4" w:space="0" w:color="auto"/>
              <w:right w:val="single" w:sz="4" w:space="0" w:color="auto"/>
            </w:tcBorders>
            <w:shd w:val="clear" w:color="auto" w:fill="E50056" w:themeFill="text2"/>
            <w:hideMark/>
          </w:tcPr>
          <w:p w14:paraId="0A75394C" w14:textId="77777777" w:rsidR="00267C1D" w:rsidRDefault="00267C1D" w:rsidP="00555786">
            <w:pPr>
              <w:pStyle w:val="Geenafstand"/>
              <w:rPr>
                <w:rFonts w:asciiTheme="minorHAnsi" w:hAnsiTheme="minorHAnsi" w:cstheme="minorHAnsi"/>
                <w:b/>
                <w:i/>
                <w:color w:val="FFFFFF" w:themeColor="background1"/>
                <w:szCs w:val="20"/>
              </w:rPr>
            </w:pPr>
            <w:r>
              <w:rPr>
                <w:rFonts w:asciiTheme="minorHAnsi" w:hAnsiTheme="minorHAnsi" w:cstheme="minorHAnsi"/>
                <w:b/>
                <w:color w:val="FFFFFF" w:themeColor="background1"/>
                <w:szCs w:val="20"/>
              </w:rPr>
              <w:t>Periode</w:t>
            </w:r>
          </w:p>
        </w:tc>
        <w:tc>
          <w:tcPr>
            <w:tcW w:w="7223" w:type="dxa"/>
            <w:tcBorders>
              <w:top w:val="single" w:sz="4" w:space="0" w:color="auto"/>
              <w:left w:val="single" w:sz="4" w:space="0" w:color="auto"/>
              <w:bottom w:val="single" w:sz="4" w:space="0" w:color="auto"/>
              <w:right w:val="single" w:sz="4" w:space="0" w:color="auto"/>
            </w:tcBorders>
            <w:hideMark/>
          </w:tcPr>
          <w:p w14:paraId="4E23D800" w14:textId="24F5714C" w:rsidR="00267C1D" w:rsidRDefault="00267C1D" w:rsidP="00555786">
            <w:pPr>
              <w:pStyle w:val="Geenafstand"/>
              <w:rPr>
                <w:rFonts w:asciiTheme="minorHAnsi" w:hAnsiTheme="minorHAnsi" w:cstheme="minorHAnsi"/>
                <w:szCs w:val="20"/>
              </w:rPr>
            </w:pPr>
            <w:r>
              <w:rPr>
                <w:rFonts w:asciiTheme="minorHAnsi" w:hAnsiTheme="minorHAnsi" w:cstheme="minorHAnsi"/>
                <w:szCs w:val="20"/>
              </w:rPr>
              <w:t>Eerste 8 weken van periode 2 (daarna 2 weken geen stage in verband met toets</w:t>
            </w:r>
            <w:r w:rsidR="00F52B2D">
              <w:rPr>
                <w:rFonts w:asciiTheme="minorHAnsi" w:hAnsiTheme="minorHAnsi" w:cstheme="minorHAnsi"/>
                <w:szCs w:val="20"/>
              </w:rPr>
              <w:t xml:space="preserve"> -en herkansings</w:t>
            </w:r>
            <w:r>
              <w:rPr>
                <w:rFonts w:asciiTheme="minorHAnsi" w:hAnsiTheme="minorHAnsi" w:cstheme="minorHAnsi"/>
                <w:szCs w:val="20"/>
              </w:rPr>
              <w:t>weken)</w:t>
            </w:r>
          </w:p>
          <w:p w14:paraId="5022451A" w14:textId="5C3DDFDE" w:rsidR="00267C1D" w:rsidRDefault="00267C1D" w:rsidP="00555786">
            <w:pPr>
              <w:pStyle w:val="Geenafstand"/>
              <w:rPr>
                <w:rFonts w:asciiTheme="minorHAnsi" w:hAnsiTheme="minorHAnsi" w:cstheme="minorHAnsi"/>
                <w:szCs w:val="20"/>
              </w:rPr>
            </w:pPr>
            <w:r>
              <w:rPr>
                <w:rFonts w:asciiTheme="minorHAnsi" w:hAnsiTheme="minorHAnsi" w:cstheme="minorHAnsi"/>
                <w:szCs w:val="20"/>
              </w:rPr>
              <w:t>Vervolgens eerste 8 weken van periode 3</w:t>
            </w:r>
          </w:p>
        </w:tc>
      </w:tr>
      <w:tr w:rsidR="00267C1D" w:rsidRPr="00267C1D" w14:paraId="7E971BFB" w14:textId="77777777" w:rsidTr="0F152FFB">
        <w:tc>
          <w:tcPr>
            <w:tcW w:w="2122" w:type="dxa"/>
            <w:tcBorders>
              <w:top w:val="single" w:sz="4" w:space="0" w:color="auto"/>
              <w:left w:val="single" w:sz="4" w:space="0" w:color="auto"/>
              <w:bottom w:val="single" w:sz="4" w:space="0" w:color="auto"/>
              <w:right w:val="single" w:sz="4" w:space="0" w:color="auto"/>
            </w:tcBorders>
            <w:shd w:val="clear" w:color="auto" w:fill="E50056" w:themeFill="text2"/>
            <w:hideMark/>
          </w:tcPr>
          <w:p w14:paraId="1ED93846" w14:textId="77777777" w:rsidR="00267C1D" w:rsidRDefault="00267C1D" w:rsidP="00555786">
            <w:pPr>
              <w:pStyle w:val="Geenafstand"/>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 xml:space="preserve">Vorm </w:t>
            </w:r>
          </w:p>
        </w:tc>
        <w:tc>
          <w:tcPr>
            <w:tcW w:w="7223" w:type="dxa"/>
            <w:tcBorders>
              <w:top w:val="single" w:sz="4" w:space="0" w:color="auto"/>
              <w:left w:val="single" w:sz="4" w:space="0" w:color="auto"/>
              <w:bottom w:val="single" w:sz="4" w:space="0" w:color="auto"/>
              <w:right w:val="single" w:sz="4" w:space="0" w:color="auto"/>
            </w:tcBorders>
          </w:tcPr>
          <w:p w14:paraId="0E508A55" w14:textId="57B433E5" w:rsidR="00267C1D" w:rsidRDefault="00267C1D" w:rsidP="00555786">
            <w:pPr>
              <w:rPr>
                <w:rFonts w:cstheme="minorBidi"/>
              </w:rPr>
            </w:pPr>
            <w:r w:rsidRPr="0F152FFB">
              <w:rPr>
                <w:rFonts w:cstheme="minorBidi"/>
              </w:rPr>
              <w:t>Stage in duo’s</w:t>
            </w:r>
            <w:r w:rsidR="00B63CEB">
              <w:rPr>
                <w:rFonts w:cstheme="minorBidi"/>
              </w:rPr>
              <w:t xml:space="preserve"> (indien mogelijk)</w:t>
            </w:r>
            <w:r w:rsidRPr="0F152FFB">
              <w:rPr>
                <w:rFonts w:cstheme="minorBidi"/>
              </w:rPr>
              <w:t xml:space="preserve"> </w:t>
            </w:r>
          </w:p>
          <w:p w14:paraId="64752EF3" w14:textId="23E54AE1" w:rsidR="00267C1D" w:rsidRDefault="00267C1D" w:rsidP="00555786">
            <w:pPr>
              <w:rPr>
                <w:rFonts w:cstheme="minorBidi"/>
              </w:rPr>
            </w:pPr>
            <w:r w:rsidRPr="7C7A67F8">
              <w:rPr>
                <w:rFonts w:cstheme="minorBidi"/>
              </w:rPr>
              <w:t xml:space="preserve">128 uur: </w:t>
            </w:r>
            <w:r w:rsidR="00F94D83" w:rsidRPr="7C7A67F8">
              <w:rPr>
                <w:rFonts w:cstheme="minorBidi"/>
              </w:rPr>
              <w:t>De s</w:t>
            </w:r>
            <w:r w:rsidRPr="7C7A67F8">
              <w:rPr>
                <w:rFonts w:cstheme="minorBidi"/>
              </w:rPr>
              <w:t xml:space="preserve">tudent is 8 uur per dag </w:t>
            </w:r>
            <w:r w:rsidR="00F94D83" w:rsidRPr="7C7A67F8">
              <w:rPr>
                <w:rFonts w:cstheme="minorBidi"/>
              </w:rPr>
              <w:t>in de praktijk</w:t>
            </w:r>
            <w:r w:rsidRPr="7C7A67F8">
              <w:rPr>
                <w:rFonts w:cstheme="minorBidi"/>
              </w:rPr>
              <w:t xml:space="preserve"> aanwezig en volgt daarnaast het </w:t>
            </w:r>
            <w:r w:rsidR="00F94D83" w:rsidRPr="7C7A67F8">
              <w:rPr>
                <w:rFonts w:cstheme="minorBidi"/>
              </w:rPr>
              <w:t xml:space="preserve">programma </w:t>
            </w:r>
            <w:r w:rsidR="354BBA95" w:rsidRPr="7C7A67F8">
              <w:rPr>
                <w:rFonts w:cstheme="minorBidi"/>
              </w:rPr>
              <w:t>van</w:t>
            </w:r>
            <w:r w:rsidR="00F94D83" w:rsidRPr="7C7A67F8">
              <w:rPr>
                <w:rFonts w:cstheme="minorBidi"/>
              </w:rPr>
              <w:t xml:space="preserve"> het partnerschap.</w:t>
            </w:r>
            <w:r w:rsidR="354BBA95" w:rsidRPr="7C7A67F8">
              <w:rPr>
                <w:rFonts w:cstheme="minorBidi"/>
              </w:rPr>
              <w:t xml:space="preserve"> Voor de persona Tim is die niet vrijblijvend.</w:t>
            </w:r>
            <w:r w:rsidR="00887BAA">
              <w:rPr>
                <w:rFonts w:cstheme="minorBidi"/>
              </w:rPr>
              <w:t xml:space="preserve"> </w:t>
            </w:r>
            <w:r w:rsidR="00B154D1">
              <w:rPr>
                <w:rFonts w:cstheme="minorBidi"/>
              </w:rPr>
              <w:t xml:space="preserve">Aanwezigheid is onderdeel van de professionele houding. </w:t>
            </w:r>
          </w:p>
        </w:tc>
      </w:tr>
      <w:tr w:rsidR="00267C1D" w:rsidRPr="00267C1D" w14:paraId="6B81A9C1" w14:textId="77777777" w:rsidTr="0F152FFB">
        <w:trPr>
          <w:trHeight w:val="1004"/>
        </w:trPr>
        <w:tc>
          <w:tcPr>
            <w:tcW w:w="2122" w:type="dxa"/>
            <w:tcBorders>
              <w:top w:val="single" w:sz="4" w:space="0" w:color="auto"/>
              <w:left w:val="single" w:sz="4" w:space="0" w:color="auto"/>
              <w:bottom w:val="single" w:sz="4" w:space="0" w:color="auto"/>
              <w:right w:val="single" w:sz="4" w:space="0" w:color="auto"/>
            </w:tcBorders>
            <w:shd w:val="clear" w:color="auto" w:fill="E50056" w:themeFill="text2"/>
            <w:hideMark/>
          </w:tcPr>
          <w:p w14:paraId="0619681E" w14:textId="77777777" w:rsidR="00267C1D" w:rsidRDefault="00267C1D" w:rsidP="00555786">
            <w:pPr>
              <w:pStyle w:val="Geenafstand"/>
              <w:rPr>
                <w:rFonts w:asciiTheme="minorHAnsi" w:hAnsiTheme="minorHAnsi" w:cstheme="minorHAnsi"/>
                <w:b/>
                <w:i/>
                <w:color w:val="FFFFFF" w:themeColor="background1"/>
                <w:szCs w:val="20"/>
              </w:rPr>
            </w:pPr>
            <w:r>
              <w:rPr>
                <w:rFonts w:asciiTheme="minorHAnsi" w:hAnsiTheme="minorHAnsi" w:cstheme="minorHAnsi"/>
                <w:b/>
                <w:color w:val="FFFFFF" w:themeColor="background1"/>
                <w:szCs w:val="20"/>
              </w:rPr>
              <w:t>Dagen</w:t>
            </w:r>
          </w:p>
        </w:tc>
        <w:tc>
          <w:tcPr>
            <w:tcW w:w="7223" w:type="dxa"/>
            <w:tcBorders>
              <w:top w:val="single" w:sz="4" w:space="0" w:color="auto"/>
              <w:left w:val="single" w:sz="4" w:space="0" w:color="auto"/>
              <w:bottom w:val="single" w:sz="4" w:space="0" w:color="auto"/>
              <w:right w:val="single" w:sz="4" w:space="0" w:color="auto"/>
            </w:tcBorders>
            <w:hideMark/>
          </w:tcPr>
          <w:p w14:paraId="17BC0B29" w14:textId="77777777" w:rsidR="00267C1D" w:rsidRDefault="00267C1D" w:rsidP="00555786">
            <w:pPr>
              <w:pStyle w:val="Geenafstand"/>
              <w:rPr>
                <w:rFonts w:asciiTheme="minorHAnsi" w:hAnsiTheme="minorHAnsi" w:cstheme="minorHAnsi"/>
                <w:szCs w:val="20"/>
              </w:rPr>
            </w:pPr>
            <w:r>
              <w:rPr>
                <w:rFonts w:asciiTheme="minorHAnsi" w:hAnsiTheme="minorHAnsi" w:cstheme="minorHAnsi"/>
                <w:szCs w:val="20"/>
              </w:rPr>
              <w:t>Het programma bestaat uit ongeveer 1,5 dag per week: op donderdag en vrijdag.</w:t>
            </w:r>
          </w:p>
          <w:p w14:paraId="2404E994" w14:textId="67AC9324" w:rsidR="00267C1D" w:rsidRDefault="00267C1D" w:rsidP="00555786">
            <w:pPr>
              <w:pStyle w:val="Geenafstand"/>
              <w:rPr>
                <w:rFonts w:asciiTheme="minorHAnsi" w:hAnsiTheme="minorHAnsi" w:cstheme="minorHAnsi"/>
                <w:szCs w:val="20"/>
              </w:rPr>
            </w:pPr>
            <w:r>
              <w:rPr>
                <w:rFonts w:asciiTheme="minorHAnsi" w:hAnsiTheme="minorHAnsi" w:cstheme="minorHAnsi"/>
                <w:szCs w:val="20"/>
              </w:rPr>
              <w:t xml:space="preserve">Tijdens deze dagen loop je stage in de praktijk (meestal 1 dag) en is er een aanvullend programma, gericht op </w:t>
            </w:r>
            <w:r w:rsidR="00267C88">
              <w:rPr>
                <w:rFonts w:asciiTheme="minorHAnsi" w:hAnsiTheme="minorHAnsi" w:cstheme="minorHAnsi"/>
                <w:szCs w:val="20"/>
              </w:rPr>
              <w:t>het aantonen van de vier leeruitkomsten</w:t>
            </w:r>
            <w:r>
              <w:rPr>
                <w:rFonts w:asciiTheme="minorHAnsi" w:hAnsiTheme="minorHAnsi" w:cstheme="minorHAnsi"/>
                <w:szCs w:val="20"/>
              </w:rPr>
              <w:t xml:space="preserve">. </w:t>
            </w:r>
          </w:p>
        </w:tc>
      </w:tr>
      <w:tr w:rsidR="00267C1D" w14:paraId="48FBCAEC" w14:textId="77777777" w:rsidTr="0F152FFB">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E50056" w:themeFill="text2"/>
            <w:hideMark/>
          </w:tcPr>
          <w:p w14:paraId="685A4CE5" w14:textId="77777777" w:rsidR="00267C1D" w:rsidRDefault="00267C1D" w:rsidP="00555786">
            <w:pPr>
              <w:pStyle w:val="Geenafstand"/>
              <w:rPr>
                <w:rFonts w:asciiTheme="minorHAnsi" w:hAnsiTheme="minorHAnsi" w:cstheme="minorHAnsi"/>
                <w:b/>
                <w:i/>
                <w:color w:val="FFFFFF" w:themeColor="background1"/>
                <w:szCs w:val="20"/>
              </w:rPr>
            </w:pPr>
            <w:r>
              <w:rPr>
                <w:rFonts w:asciiTheme="minorHAnsi" w:hAnsiTheme="minorHAnsi" w:cstheme="minorHAnsi"/>
                <w:b/>
                <w:color w:val="FFFFFF" w:themeColor="background1"/>
                <w:szCs w:val="20"/>
              </w:rPr>
              <w:t>Doel</w:t>
            </w:r>
          </w:p>
        </w:tc>
        <w:tc>
          <w:tcPr>
            <w:tcW w:w="7223" w:type="dxa"/>
            <w:tcBorders>
              <w:top w:val="single" w:sz="4" w:space="0" w:color="auto"/>
              <w:left w:val="single" w:sz="4" w:space="0" w:color="auto"/>
              <w:bottom w:val="single" w:sz="4" w:space="0" w:color="auto"/>
              <w:right w:val="single" w:sz="4" w:space="0" w:color="auto"/>
            </w:tcBorders>
            <w:hideMark/>
          </w:tcPr>
          <w:p w14:paraId="6C4789EC" w14:textId="77777777" w:rsidR="00267C1D" w:rsidRDefault="00160DDC" w:rsidP="00555786">
            <w:pPr>
              <w:pStyle w:val="Geenafstand"/>
              <w:rPr>
                <w:rFonts w:asciiTheme="minorHAnsi" w:hAnsiTheme="minorHAnsi" w:cstheme="minorHAnsi"/>
                <w:szCs w:val="20"/>
              </w:rPr>
            </w:pPr>
            <w:r>
              <w:rPr>
                <w:rFonts w:asciiTheme="minorHAnsi" w:hAnsiTheme="minorHAnsi" w:cstheme="minorHAnsi"/>
                <w:szCs w:val="20"/>
              </w:rPr>
              <w:t>Aantonen van de leeruitkomsten:</w:t>
            </w:r>
          </w:p>
          <w:p w14:paraId="0F831467" w14:textId="77777777" w:rsidR="00160DDC" w:rsidRDefault="00160DDC" w:rsidP="00555786">
            <w:pPr>
              <w:pStyle w:val="Lijstalinea"/>
              <w:numPr>
                <w:ilvl w:val="0"/>
                <w:numId w:val="8"/>
              </w:numPr>
              <w:rPr>
                <w:rFonts w:ascii="Arial" w:hAnsi="Arial"/>
              </w:rPr>
            </w:pPr>
            <w:r>
              <w:rPr>
                <w:rFonts w:ascii="Arial" w:hAnsi="Arial"/>
              </w:rPr>
              <w:t>Oriëntatie op het beroep</w:t>
            </w:r>
          </w:p>
          <w:p w14:paraId="32B27C06" w14:textId="77777777" w:rsidR="00160DDC" w:rsidRDefault="00160DDC" w:rsidP="00555786">
            <w:pPr>
              <w:pStyle w:val="Lijstalinea"/>
              <w:numPr>
                <w:ilvl w:val="0"/>
                <w:numId w:val="8"/>
              </w:numPr>
              <w:rPr>
                <w:rFonts w:ascii="Arial" w:hAnsi="Arial"/>
              </w:rPr>
            </w:pPr>
            <w:r>
              <w:rPr>
                <w:rFonts w:ascii="Arial" w:hAnsi="Arial"/>
              </w:rPr>
              <w:t>Oriëntatie op positief leerklimaat</w:t>
            </w:r>
          </w:p>
          <w:p w14:paraId="044CCC66" w14:textId="77777777" w:rsidR="00160DDC" w:rsidRDefault="00160DDC" w:rsidP="00555786">
            <w:pPr>
              <w:pStyle w:val="Lijstalinea"/>
              <w:numPr>
                <w:ilvl w:val="0"/>
                <w:numId w:val="8"/>
              </w:numPr>
              <w:rPr>
                <w:rFonts w:ascii="Arial" w:hAnsi="Arial"/>
              </w:rPr>
            </w:pPr>
            <w:r>
              <w:rPr>
                <w:rFonts w:ascii="Arial" w:hAnsi="Arial"/>
              </w:rPr>
              <w:t>Onderwijsactiviteit ontwerpen, uitvoeren en evalueren</w:t>
            </w:r>
          </w:p>
          <w:p w14:paraId="114A0CD8" w14:textId="77777777" w:rsidR="00160DDC" w:rsidRDefault="00160DDC" w:rsidP="00555786">
            <w:pPr>
              <w:pStyle w:val="Lijstalinea"/>
              <w:numPr>
                <w:ilvl w:val="0"/>
                <w:numId w:val="8"/>
              </w:numPr>
              <w:rPr>
                <w:rFonts w:ascii="Arial" w:hAnsi="Arial"/>
              </w:rPr>
            </w:pPr>
            <w:r>
              <w:rPr>
                <w:rFonts w:ascii="Arial" w:hAnsi="Arial"/>
              </w:rPr>
              <w:t>Oriëntatie op de lerende.</w:t>
            </w:r>
          </w:p>
          <w:p w14:paraId="6B44C9BA" w14:textId="25614532" w:rsidR="00160DDC" w:rsidRDefault="00160DDC" w:rsidP="00555786">
            <w:pPr>
              <w:pStyle w:val="Geenafstand"/>
              <w:rPr>
                <w:rFonts w:asciiTheme="minorHAnsi" w:hAnsiTheme="minorHAnsi" w:cstheme="minorHAnsi"/>
                <w:szCs w:val="20"/>
              </w:rPr>
            </w:pPr>
          </w:p>
        </w:tc>
      </w:tr>
      <w:tr w:rsidR="00267C1D" w14:paraId="4FBA2172" w14:textId="77777777" w:rsidTr="0F152FFB">
        <w:trPr>
          <w:trHeight w:val="294"/>
        </w:trPr>
        <w:tc>
          <w:tcPr>
            <w:tcW w:w="2122" w:type="dxa"/>
            <w:tcBorders>
              <w:top w:val="single" w:sz="4" w:space="0" w:color="auto"/>
              <w:left w:val="single" w:sz="4" w:space="0" w:color="auto"/>
              <w:bottom w:val="single" w:sz="4" w:space="0" w:color="auto"/>
              <w:right w:val="single" w:sz="4" w:space="0" w:color="auto"/>
            </w:tcBorders>
            <w:shd w:val="clear" w:color="auto" w:fill="E50056" w:themeFill="text2"/>
            <w:hideMark/>
          </w:tcPr>
          <w:p w14:paraId="7EA49E5E" w14:textId="77777777" w:rsidR="00267C1D" w:rsidRDefault="00267C1D" w:rsidP="00555786">
            <w:pPr>
              <w:pStyle w:val="Geenafstand"/>
              <w:rPr>
                <w:rFonts w:asciiTheme="minorHAnsi" w:hAnsiTheme="minorHAnsi" w:cstheme="minorHAnsi"/>
                <w:b/>
                <w:color w:val="FFFFFF" w:themeColor="background1"/>
                <w:szCs w:val="20"/>
              </w:rPr>
            </w:pPr>
            <w:r>
              <w:rPr>
                <w:rFonts w:asciiTheme="minorHAnsi" w:hAnsiTheme="minorHAnsi" w:cstheme="minorHAnsi"/>
                <w:b/>
                <w:color w:val="FFFFFF" w:themeColor="background1"/>
                <w:szCs w:val="20"/>
              </w:rPr>
              <w:t>Begeleidingstijd</w:t>
            </w:r>
          </w:p>
        </w:tc>
        <w:tc>
          <w:tcPr>
            <w:tcW w:w="7223" w:type="dxa"/>
            <w:tcBorders>
              <w:top w:val="single" w:sz="4" w:space="0" w:color="auto"/>
              <w:left w:val="single" w:sz="4" w:space="0" w:color="auto"/>
              <w:bottom w:val="single" w:sz="4" w:space="0" w:color="auto"/>
              <w:right w:val="single" w:sz="4" w:space="0" w:color="auto"/>
            </w:tcBorders>
            <w:hideMark/>
          </w:tcPr>
          <w:p w14:paraId="0C5C65CD" w14:textId="77777777" w:rsidR="00267C1D" w:rsidRDefault="00267C1D" w:rsidP="00555786">
            <w:pPr>
              <w:pStyle w:val="Geenafstand"/>
              <w:rPr>
                <w:rFonts w:asciiTheme="minorHAnsi" w:hAnsiTheme="minorHAnsi" w:cstheme="minorHAnsi"/>
                <w:szCs w:val="20"/>
              </w:rPr>
            </w:pPr>
            <w:r>
              <w:rPr>
                <w:rFonts w:asciiTheme="minorHAnsi" w:hAnsiTheme="minorHAnsi" w:cstheme="minorHAnsi"/>
                <w:szCs w:val="20"/>
              </w:rPr>
              <w:t>15 uur per student</w:t>
            </w:r>
          </w:p>
        </w:tc>
      </w:tr>
    </w:tbl>
    <w:p w14:paraId="1376F382" w14:textId="6434D6F3" w:rsidR="00F079C1" w:rsidRDefault="007842C5" w:rsidP="00555786">
      <w:pPr>
        <w:pStyle w:val="Kop1"/>
        <w:spacing w:before="0"/>
      </w:pPr>
      <w:bookmarkStart w:id="8" w:name="_Toc162340364"/>
      <w:r>
        <w:lastRenderedPageBreak/>
        <w:t>Gesprekkencyclus</w:t>
      </w:r>
      <w:bookmarkEnd w:id="8"/>
    </w:p>
    <w:p w14:paraId="50478F92" w14:textId="77777777" w:rsidR="003613FC" w:rsidRPr="00BA6F0B" w:rsidRDefault="003613FC" w:rsidP="00555786">
      <w:pPr>
        <w:rPr>
          <w:b/>
          <w:bCs/>
          <w:color w:val="00B0F0"/>
        </w:rPr>
      </w:pPr>
    </w:p>
    <w:p w14:paraId="0184A292" w14:textId="2864CEED" w:rsidR="003613FC" w:rsidRDefault="004F7F86" w:rsidP="00555786">
      <w:r>
        <w:t xml:space="preserve">Het ritme </w:t>
      </w:r>
      <w:r w:rsidR="00534729">
        <w:t xml:space="preserve">van de gesprekkencyclus verandert niet. Er is nog steeds een kennismakingsgesprek, een startgesprek, een tussenevaluatie en een eindbeoordeling. </w:t>
      </w:r>
      <w:r w:rsidR="00CB75AD">
        <w:t xml:space="preserve">Ook de aanpak van deze gesprekken verandert </w:t>
      </w:r>
      <w:r w:rsidR="008B4DC4">
        <w:t xml:space="preserve">niet. Wat wel verandert is de inhoud waar deze gesprekken over gaan. </w:t>
      </w:r>
    </w:p>
    <w:p w14:paraId="12A2186C" w14:textId="77777777" w:rsidR="003613FC" w:rsidRDefault="003613FC" w:rsidP="00555786"/>
    <w:tbl>
      <w:tblPr>
        <w:tblStyle w:val="MijnTabel"/>
        <w:tblW w:w="0" w:type="auto"/>
        <w:tblLook w:val="04A0" w:firstRow="1" w:lastRow="0" w:firstColumn="1" w:lastColumn="0" w:noHBand="0" w:noVBand="1"/>
      </w:tblPr>
      <w:tblGrid>
        <w:gridCol w:w="2552"/>
        <w:gridCol w:w="6632"/>
      </w:tblGrid>
      <w:tr w:rsidR="00163CEB" w14:paraId="2FEDFA8E" w14:textId="77777777" w:rsidTr="0F152FFB">
        <w:trPr>
          <w:cnfStyle w:val="100000000000" w:firstRow="1" w:lastRow="0" w:firstColumn="0" w:lastColumn="0" w:oddVBand="0" w:evenVBand="0" w:oddHBand="0" w:evenHBand="0" w:firstRowFirstColumn="0" w:firstRowLastColumn="0" w:lastRowFirstColumn="0" w:lastRowLastColumn="0"/>
        </w:trPr>
        <w:tc>
          <w:tcPr>
            <w:tcW w:w="2552" w:type="dxa"/>
          </w:tcPr>
          <w:p w14:paraId="5FB125AA" w14:textId="77777777" w:rsidR="00163CEB" w:rsidRPr="00163CEB" w:rsidRDefault="00163CEB" w:rsidP="00555786">
            <w:pPr>
              <w:rPr>
                <w:b w:val="0"/>
                <w:bCs/>
                <w:color w:val="auto"/>
              </w:rPr>
            </w:pPr>
          </w:p>
        </w:tc>
        <w:tc>
          <w:tcPr>
            <w:tcW w:w="6632" w:type="dxa"/>
          </w:tcPr>
          <w:p w14:paraId="29FED2E9" w14:textId="372D998F" w:rsidR="00163CEB" w:rsidRPr="00163CEB" w:rsidRDefault="00163CEB" w:rsidP="00555786">
            <w:pPr>
              <w:rPr>
                <w:b w:val="0"/>
                <w:bCs/>
                <w:color w:val="auto"/>
              </w:rPr>
            </w:pPr>
            <w:r w:rsidRPr="00163CEB">
              <w:rPr>
                <w:b w:val="0"/>
                <w:bCs/>
                <w:color w:val="auto"/>
              </w:rPr>
              <w:t>Relevante leeruitkomsten</w:t>
            </w:r>
          </w:p>
        </w:tc>
      </w:tr>
      <w:tr w:rsidR="00163CEB" w14:paraId="140D0E17" w14:textId="77777777" w:rsidTr="0F152FFB">
        <w:trPr>
          <w:cnfStyle w:val="000000100000" w:firstRow="0" w:lastRow="0" w:firstColumn="0" w:lastColumn="0" w:oddVBand="0" w:evenVBand="0" w:oddHBand="1" w:evenHBand="0" w:firstRowFirstColumn="0" w:firstRowLastColumn="0" w:lastRowFirstColumn="0" w:lastRowLastColumn="0"/>
        </w:trPr>
        <w:tc>
          <w:tcPr>
            <w:tcW w:w="2552" w:type="dxa"/>
          </w:tcPr>
          <w:p w14:paraId="57B1DF1E" w14:textId="68B4C4A5" w:rsidR="00163CEB" w:rsidRDefault="00163CEB" w:rsidP="00555786">
            <w:r>
              <w:t>Kennismakingsgesprek</w:t>
            </w:r>
          </w:p>
        </w:tc>
        <w:tc>
          <w:tcPr>
            <w:tcW w:w="6632" w:type="dxa"/>
          </w:tcPr>
          <w:p w14:paraId="5DC97151" w14:textId="4AEBEB37" w:rsidR="00163CEB" w:rsidRDefault="00163CEB" w:rsidP="00555786">
            <w:r>
              <w:t>--</w:t>
            </w:r>
          </w:p>
        </w:tc>
      </w:tr>
      <w:tr w:rsidR="00163CEB" w14:paraId="38B38945" w14:textId="77777777" w:rsidTr="0F152FFB">
        <w:tc>
          <w:tcPr>
            <w:tcW w:w="2552" w:type="dxa"/>
          </w:tcPr>
          <w:p w14:paraId="53E23DC7" w14:textId="5497F2B8" w:rsidR="00163CEB" w:rsidRDefault="00163CEB" w:rsidP="00555786">
            <w:r>
              <w:t>Startgesprek</w:t>
            </w:r>
          </w:p>
        </w:tc>
        <w:tc>
          <w:tcPr>
            <w:tcW w:w="6632" w:type="dxa"/>
          </w:tcPr>
          <w:p w14:paraId="6CED690A" w14:textId="3CA194F8" w:rsidR="00163CEB" w:rsidRDefault="00254891" w:rsidP="00555786">
            <w:r>
              <w:t>Oriëntatie</w:t>
            </w:r>
            <w:r w:rsidR="00163CEB">
              <w:t xml:space="preserve"> op Beroep</w:t>
            </w:r>
          </w:p>
          <w:p w14:paraId="300CF7DB" w14:textId="395F33F7" w:rsidR="00163CEB" w:rsidRDefault="00254891" w:rsidP="00555786">
            <w:r>
              <w:t>Oriëntatie</w:t>
            </w:r>
            <w:r w:rsidR="00163CEB">
              <w:t xml:space="preserve"> op Positief Leerklimaat</w:t>
            </w:r>
          </w:p>
          <w:p w14:paraId="2968E8B1" w14:textId="71BD851C" w:rsidR="00163CEB" w:rsidRDefault="00163CEB" w:rsidP="00555786">
            <w:r>
              <w:t>Eventueel Leeractiviteit ontwerpen, uitvoeren en evalueren</w:t>
            </w:r>
          </w:p>
        </w:tc>
      </w:tr>
      <w:tr w:rsidR="00163CEB" w14:paraId="43E690C3" w14:textId="77777777" w:rsidTr="0F152FFB">
        <w:trPr>
          <w:cnfStyle w:val="000000100000" w:firstRow="0" w:lastRow="0" w:firstColumn="0" w:lastColumn="0" w:oddVBand="0" w:evenVBand="0" w:oddHBand="1" w:evenHBand="0" w:firstRowFirstColumn="0" w:firstRowLastColumn="0" w:lastRowFirstColumn="0" w:lastRowLastColumn="0"/>
        </w:trPr>
        <w:tc>
          <w:tcPr>
            <w:tcW w:w="2552" w:type="dxa"/>
          </w:tcPr>
          <w:p w14:paraId="5AA5F408" w14:textId="3CB554F0" w:rsidR="00163CEB" w:rsidRDefault="00163CEB" w:rsidP="00555786">
            <w:r>
              <w:t>Tussenevaluatie</w:t>
            </w:r>
          </w:p>
        </w:tc>
        <w:tc>
          <w:tcPr>
            <w:tcW w:w="6632" w:type="dxa"/>
          </w:tcPr>
          <w:p w14:paraId="22618D3A" w14:textId="40C53121" w:rsidR="00254891" w:rsidRDefault="00254891" w:rsidP="00555786">
            <w:r>
              <w:t>Oriëntatie op Beroep</w:t>
            </w:r>
          </w:p>
          <w:p w14:paraId="1373B0CE" w14:textId="15FDD555" w:rsidR="00254891" w:rsidRDefault="00B91BDC" w:rsidP="00555786">
            <w:r>
              <w:t>Oriëntatie</w:t>
            </w:r>
            <w:r w:rsidR="00254891">
              <w:t xml:space="preserve"> op Positief Leerklimaat</w:t>
            </w:r>
          </w:p>
          <w:p w14:paraId="2B8FBA30" w14:textId="5852944B" w:rsidR="00163CEB" w:rsidRDefault="00254891" w:rsidP="00555786">
            <w:r>
              <w:t>Eventueel Leeractiviteit ontwerpen, uitvoeren en evalueren</w:t>
            </w:r>
          </w:p>
        </w:tc>
      </w:tr>
      <w:tr w:rsidR="00163CEB" w14:paraId="45E66D99" w14:textId="77777777" w:rsidTr="0F152FFB">
        <w:tc>
          <w:tcPr>
            <w:tcW w:w="2552" w:type="dxa"/>
          </w:tcPr>
          <w:p w14:paraId="1E9F7B6B" w14:textId="73B4898B" w:rsidR="00163CEB" w:rsidRDefault="233BD361" w:rsidP="00555786">
            <w:r>
              <w:t>Eindbeoordeling</w:t>
            </w:r>
          </w:p>
        </w:tc>
        <w:tc>
          <w:tcPr>
            <w:tcW w:w="6632" w:type="dxa"/>
          </w:tcPr>
          <w:p w14:paraId="6C458C96" w14:textId="150D7FF2" w:rsidR="00254891" w:rsidRDefault="00254891" w:rsidP="00555786">
            <w:r>
              <w:t>Oriëntatie op Beroep</w:t>
            </w:r>
          </w:p>
          <w:p w14:paraId="674E6786" w14:textId="4F37C539" w:rsidR="00163CEB" w:rsidRDefault="00B91BDC" w:rsidP="00555786">
            <w:r>
              <w:t>Oriëntatie</w:t>
            </w:r>
            <w:r w:rsidR="00254891">
              <w:t xml:space="preserve"> op Positief Leerklimaat</w:t>
            </w:r>
          </w:p>
        </w:tc>
      </w:tr>
    </w:tbl>
    <w:p w14:paraId="016B39D3" w14:textId="77777777" w:rsidR="00C7111E" w:rsidRDefault="00C7111E" w:rsidP="00555786"/>
    <w:p w14:paraId="2BA9C4A8" w14:textId="77777777" w:rsidR="00757353" w:rsidRDefault="00757353" w:rsidP="00555786">
      <w:pPr>
        <w:pStyle w:val="Kop2"/>
        <w:spacing w:after="0"/>
      </w:pPr>
      <w:bookmarkStart w:id="9" w:name="_Toc162340365"/>
      <w:r>
        <w:t>Aanmelding en plaatsing</w:t>
      </w:r>
      <w:bookmarkEnd w:id="9"/>
    </w:p>
    <w:p w14:paraId="755A6045" w14:textId="77777777" w:rsidR="00757353" w:rsidRDefault="00565721" w:rsidP="00555786">
      <w:r w:rsidRPr="00757353">
        <w:t>De aanmelding</w:t>
      </w:r>
      <w:r w:rsidR="005A750D" w:rsidRPr="00757353">
        <w:t xml:space="preserve"> en plaatsing van de student</w:t>
      </w:r>
      <w:r w:rsidR="009801F6" w:rsidRPr="00757353">
        <w:t>en</w:t>
      </w:r>
      <w:r w:rsidR="005A750D" w:rsidRPr="00757353">
        <w:t xml:space="preserve"> wordt meestal </w:t>
      </w:r>
      <w:r w:rsidR="009801F6" w:rsidRPr="00757353">
        <w:t>georganiseerd door de schoolopleider</w:t>
      </w:r>
      <w:r w:rsidR="00B21705" w:rsidRPr="00757353">
        <w:t xml:space="preserve"> i</w:t>
      </w:r>
      <w:r w:rsidR="00F87B2E" w:rsidRPr="00757353">
        <w:t>n</w:t>
      </w:r>
      <w:r w:rsidR="00B21705" w:rsidRPr="00757353">
        <w:t xml:space="preserve"> samenspraak met u en Bureau Extern (het plaatsingsbureau van HAN Academie Educatie). </w:t>
      </w:r>
    </w:p>
    <w:p w14:paraId="6400FE74" w14:textId="77777777" w:rsidR="00757353" w:rsidRDefault="00757353" w:rsidP="00555786"/>
    <w:p w14:paraId="7DBBA560" w14:textId="4BB24DE7" w:rsidR="00757353" w:rsidRPr="007651F3" w:rsidRDefault="00757353" w:rsidP="00555786">
      <w:pPr>
        <w:pStyle w:val="Kop2"/>
        <w:spacing w:after="0"/>
      </w:pPr>
      <w:bookmarkStart w:id="10" w:name="_Toc162340366"/>
      <w:r w:rsidRPr="007651F3">
        <w:t>Kennismakingsgesprek.</w:t>
      </w:r>
      <w:bookmarkEnd w:id="10"/>
      <w:r w:rsidRPr="007651F3">
        <w:t xml:space="preserve"> </w:t>
      </w:r>
    </w:p>
    <w:p w14:paraId="5FC07613" w14:textId="7ED46E9E" w:rsidR="00565721" w:rsidRPr="00757353" w:rsidRDefault="00F87B2E" w:rsidP="00555786">
      <w:r>
        <w:t xml:space="preserve">De verantwoordelijkheid voor het plannen van het kennismakingsgesprek, het startgesprek, de </w:t>
      </w:r>
      <w:r w:rsidR="00555786">
        <w:t>tusseneva</w:t>
      </w:r>
      <w:r>
        <w:t>luatie en de eindbeoordeling ligt bij de student</w:t>
      </w:r>
      <w:r w:rsidR="009C7C41">
        <w:t xml:space="preserve"> tenzij er binnen uw partnerschap andere afspraken zijn gemaakt. Sommige scholen of partnerschappen organiseren deze bijeenkomsten plenair. </w:t>
      </w:r>
      <w:r w:rsidR="003927C9">
        <w:t xml:space="preserve">Naast </w:t>
      </w:r>
      <w:r w:rsidR="00B154D1">
        <w:t>kennismaken</w:t>
      </w:r>
      <w:r w:rsidR="003927C9">
        <w:t xml:space="preserve"> </w:t>
      </w:r>
      <w:r w:rsidR="002D50F2">
        <w:t xml:space="preserve">met de student </w:t>
      </w:r>
      <w:r w:rsidR="003927C9">
        <w:t>worden er ook een aantal praktische afspraken gemaakt over:</w:t>
      </w:r>
    </w:p>
    <w:p w14:paraId="798D77AD" w14:textId="4ACCF23F" w:rsidR="00565721" w:rsidRPr="00E4558D" w:rsidRDefault="006B4AB7" w:rsidP="00555786">
      <w:pPr>
        <w:pStyle w:val="Lijstalinea"/>
        <w:numPr>
          <w:ilvl w:val="0"/>
          <w:numId w:val="16"/>
        </w:numPr>
      </w:pPr>
      <w:r w:rsidRPr="00E4558D">
        <w:t>D</w:t>
      </w:r>
      <w:r w:rsidR="00565721" w:rsidRPr="00E4558D">
        <w:t xml:space="preserve">e leeractiviteiten die er mogelijk zijn voor de student </w:t>
      </w:r>
    </w:p>
    <w:p w14:paraId="2D1E8109" w14:textId="77777777" w:rsidR="006B4AB7" w:rsidRPr="00E4558D" w:rsidRDefault="006B4AB7" w:rsidP="00555786">
      <w:pPr>
        <w:pStyle w:val="Lijstalinea"/>
        <w:numPr>
          <w:ilvl w:val="0"/>
          <w:numId w:val="16"/>
        </w:numPr>
      </w:pPr>
      <w:r w:rsidRPr="00E4558D">
        <w:t>A</w:t>
      </w:r>
      <w:r w:rsidR="00565721" w:rsidRPr="00E4558D">
        <w:t xml:space="preserve">fspraken over </w:t>
      </w:r>
      <w:r w:rsidRPr="00E4558D">
        <w:t xml:space="preserve">de </w:t>
      </w:r>
      <w:r w:rsidR="00565721" w:rsidRPr="00E4558D">
        <w:t xml:space="preserve">begeleiding; </w:t>
      </w:r>
    </w:p>
    <w:p w14:paraId="6332042C" w14:textId="2BA9D35E" w:rsidR="006B4AB7" w:rsidRPr="00E4558D" w:rsidRDefault="00565721" w:rsidP="00555786">
      <w:pPr>
        <w:pStyle w:val="Lijstalinea"/>
        <w:numPr>
          <w:ilvl w:val="1"/>
          <w:numId w:val="16"/>
        </w:numPr>
      </w:pPr>
      <w:r w:rsidRPr="00E4558D">
        <w:t>welke verwachtingen zijn er van elkaar</w:t>
      </w:r>
      <w:r w:rsidR="006B4AB7" w:rsidRPr="00E4558D">
        <w:t>.</w:t>
      </w:r>
    </w:p>
    <w:p w14:paraId="5A429F95" w14:textId="4516DF22" w:rsidR="006B4AB7" w:rsidRPr="00E4558D" w:rsidRDefault="006B4AB7" w:rsidP="00555786">
      <w:pPr>
        <w:pStyle w:val="Lijstalinea"/>
        <w:numPr>
          <w:ilvl w:val="1"/>
          <w:numId w:val="16"/>
        </w:numPr>
      </w:pPr>
      <w:r w:rsidRPr="00E4558D">
        <w:t>B</w:t>
      </w:r>
      <w:r w:rsidR="00565721" w:rsidRPr="00E4558D">
        <w:t>egeleidingsmomenten</w:t>
      </w:r>
    </w:p>
    <w:p w14:paraId="397DB08E" w14:textId="235D964B" w:rsidR="006B4AB7" w:rsidRPr="00E4558D" w:rsidRDefault="006B4AB7" w:rsidP="00555786">
      <w:pPr>
        <w:pStyle w:val="Lijstalinea"/>
        <w:numPr>
          <w:ilvl w:val="1"/>
          <w:numId w:val="16"/>
        </w:numPr>
      </w:pPr>
      <w:r w:rsidRPr="00E4558D">
        <w:t>de eerste dag</w:t>
      </w:r>
    </w:p>
    <w:p w14:paraId="5697D77F" w14:textId="0C38F13A" w:rsidR="002D50F2" w:rsidRPr="00E4558D" w:rsidRDefault="1BD1A802" w:rsidP="00555786">
      <w:pPr>
        <w:pStyle w:val="Lijstalinea"/>
        <w:numPr>
          <w:ilvl w:val="1"/>
          <w:numId w:val="16"/>
        </w:numPr>
      </w:pPr>
      <w:r>
        <w:t>Ziekmelding et</w:t>
      </w:r>
      <w:r w:rsidR="1921706C">
        <w:t xml:space="preserve"> </w:t>
      </w:r>
      <w:r>
        <w:t>cetera</w:t>
      </w:r>
    </w:p>
    <w:p w14:paraId="0F6CEA9A" w14:textId="398B6A4F" w:rsidR="00565721" w:rsidRDefault="1BD1A802" w:rsidP="00555786">
      <w:pPr>
        <w:pStyle w:val="Lijstalinea"/>
        <w:numPr>
          <w:ilvl w:val="0"/>
          <w:numId w:val="16"/>
        </w:numPr>
      </w:pPr>
      <w:r>
        <w:t>Uitwisselen van gegevens; telefoonnummers, Bulb-account et</w:t>
      </w:r>
      <w:r w:rsidR="75E86EC0">
        <w:t xml:space="preserve"> </w:t>
      </w:r>
      <w:r>
        <w:t>cetera.</w:t>
      </w:r>
    </w:p>
    <w:p w14:paraId="624521E5" w14:textId="5EE08032" w:rsidR="00565721" w:rsidRDefault="3B47C639" w:rsidP="00555786">
      <w:r>
        <w:t>Op de HAN wordt er meer dan in het vorige curriculum</w:t>
      </w:r>
      <w:r w:rsidR="28BD3E3E">
        <w:t xml:space="preserve"> in de eerste periode</w:t>
      </w:r>
      <w:r>
        <w:t xml:space="preserve"> aandacht besteed aan </w:t>
      </w:r>
      <w:r w:rsidR="585232E2">
        <w:t xml:space="preserve">de </w:t>
      </w:r>
      <w:r w:rsidR="06234B35">
        <w:t xml:space="preserve">voorbereiding op het leren in de praktijk. </w:t>
      </w:r>
      <w:r w:rsidR="28BD3E3E">
        <w:t>De eerste periode wordt uitgevoerd op de HAN</w:t>
      </w:r>
      <w:r w:rsidR="00287BDB">
        <w:t>.</w:t>
      </w:r>
      <w:r w:rsidR="28BD3E3E">
        <w:t xml:space="preserve"> </w:t>
      </w:r>
      <w:r w:rsidR="00287BDB">
        <w:t>H</w:t>
      </w:r>
      <w:r w:rsidR="28BD3E3E">
        <w:t>et ontwerp en d</w:t>
      </w:r>
      <w:r w:rsidR="1200D3E6">
        <w:t xml:space="preserve">e uitvoering wordt verzorgd door </w:t>
      </w:r>
      <w:r w:rsidR="00B154D1">
        <w:t xml:space="preserve">de </w:t>
      </w:r>
      <w:r w:rsidR="00A62CD9">
        <w:t>HAN-</w:t>
      </w:r>
      <w:r w:rsidR="005F08FB">
        <w:t>onderwijskundige van het</w:t>
      </w:r>
      <w:r w:rsidR="1200D3E6">
        <w:t xml:space="preserve"> partnerschap. </w:t>
      </w:r>
    </w:p>
    <w:p w14:paraId="7D426EC3" w14:textId="77777777" w:rsidR="00686206" w:rsidRDefault="00686206" w:rsidP="00555786"/>
    <w:p w14:paraId="55B44096" w14:textId="0E02F335" w:rsidR="009A07DA" w:rsidRDefault="009A07DA" w:rsidP="00555786">
      <w:pPr>
        <w:pStyle w:val="Kop2"/>
        <w:spacing w:after="0"/>
      </w:pPr>
      <w:bookmarkStart w:id="11" w:name="_Toc162340367"/>
      <w:r>
        <w:lastRenderedPageBreak/>
        <w:t>Startgesprek</w:t>
      </w:r>
      <w:bookmarkEnd w:id="11"/>
    </w:p>
    <w:p w14:paraId="7D16CA4E" w14:textId="42927C95" w:rsidR="00BB3727" w:rsidRDefault="0A79BC1E" w:rsidP="00555786">
      <w:r>
        <w:t xml:space="preserve">Na het startgesprek zal de student </w:t>
      </w:r>
      <w:r w:rsidR="7993F98F">
        <w:t xml:space="preserve">de eerste ervaringen opdoen bij u op school. </w:t>
      </w:r>
      <w:r w:rsidR="7DFB9432">
        <w:t xml:space="preserve">Na </w:t>
      </w:r>
      <w:r w:rsidR="6A577E0A">
        <w:t xml:space="preserve">drie </w:t>
      </w:r>
      <w:r w:rsidR="7DFB9432">
        <w:t xml:space="preserve">weken vindt het startgesprek plaats. </w:t>
      </w:r>
      <w:r w:rsidR="28562DCF">
        <w:t xml:space="preserve">Binnen uw partnerschap zijn er afspraken gemaakt over de samenstelling van </w:t>
      </w:r>
      <w:r w:rsidR="77DE19C6">
        <w:t xml:space="preserve">rollen bij </w:t>
      </w:r>
      <w:r w:rsidR="28562DCF">
        <w:t>deze formele momenten.</w:t>
      </w:r>
      <w:r w:rsidR="14EB4704">
        <w:t xml:space="preserve"> </w:t>
      </w:r>
    </w:p>
    <w:p w14:paraId="4C9DC722" w14:textId="0FFFE967" w:rsidR="00BB3727" w:rsidRDefault="00BB3727" w:rsidP="00555786">
      <w:pPr>
        <w:jc w:val="right"/>
      </w:pPr>
    </w:p>
    <w:p w14:paraId="3CF8CEDE" w14:textId="77B0E67B" w:rsidR="00BB3727" w:rsidRDefault="5F26D87F" w:rsidP="00555786">
      <w:r>
        <w:t>Zoal</w:t>
      </w:r>
      <w:r w:rsidR="00BB3727">
        <w:t>s</w:t>
      </w:r>
      <w:r w:rsidR="5944743D">
        <w:t xml:space="preserve"> gewoonlijk zal het startgesprek</w:t>
      </w:r>
      <w:r w:rsidR="00BB3727">
        <w:t xml:space="preserve"> gaan over:</w:t>
      </w:r>
    </w:p>
    <w:p w14:paraId="6D759514" w14:textId="16200F53" w:rsidR="00BB3727" w:rsidRDefault="00BB3727" w:rsidP="00555786">
      <w:pPr>
        <w:pStyle w:val="Lijstalinea"/>
        <w:numPr>
          <w:ilvl w:val="0"/>
          <w:numId w:val="17"/>
        </w:numPr>
      </w:pPr>
      <w:r>
        <w:t>Vaststellen van de leerop</w:t>
      </w:r>
      <w:r w:rsidR="002152BB">
        <w:t>b</w:t>
      </w:r>
      <w:r>
        <w:t>rengst</w:t>
      </w:r>
    </w:p>
    <w:p w14:paraId="16D9F244" w14:textId="1773C616" w:rsidR="00BB3727" w:rsidRDefault="00BB3727" w:rsidP="00555786">
      <w:pPr>
        <w:pStyle w:val="Lijstalinea"/>
        <w:numPr>
          <w:ilvl w:val="0"/>
          <w:numId w:val="17"/>
        </w:numPr>
      </w:pPr>
      <w:r>
        <w:t>Bepalen van de maat</w:t>
      </w:r>
    </w:p>
    <w:p w14:paraId="05DD0E77" w14:textId="4BE55590" w:rsidR="00BB3727" w:rsidRDefault="00BB3727" w:rsidP="00555786">
      <w:pPr>
        <w:pStyle w:val="Lijstalinea"/>
        <w:numPr>
          <w:ilvl w:val="0"/>
          <w:numId w:val="17"/>
        </w:numPr>
      </w:pPr>
      <w:r>
        <w:t>Opstellen van de leerroute</w:t>
      </w:r>
    </w:p>
    <w:p w14:paraId="404268AE" w14:textId="58CEB94D" w:rsidR="024FFAD8" w:rsidRDefault="024FFAD8" w:rsidP="00555786">
      <w:pPr>
        <w:rPr>
          <w:color w:val="000000" w:themeColor="accent1"/>
          <w:szCs w:val="20"/>
        </w:rPr>
      </w:pPr>
      <w:r w:rsidRPr="21743299">
        <w:rPr>
          <w:color w:val="000000" w:themeColor="accent1"/>
          <w:szCs w:val="20"/>
        </w:rPr>
        <w:t xml:space="preserve">De student zal zich op dit gesprek voorbereiden conform de afspraken binnen uw partnerschap. </w:t>
      </w:r>
    </w:p>
    <w:p w14:paraId="0F46A51A" w14:textId="20399D3F" w:rsidR="21743299" w:rsidRDefault="21743299" w:rsidP="00555786">
      <w:pPr>
        <w:rPr>
          <w:color w:val="000000" w:themeColor="accent1"/>
          <w:szCs w:val="20"/>
        </w:rPr>
      </w:pPr>
    </w:p>
    <w:p w14:paraId="3A25A7DD" w14:textId="39020538" w:rsidR="001E7E26" w:rsidRDefault="227FF8D3" w:rsidP="00555786">
      <w:r>
        <w:t xml:space="preserve">In voorgaande jaren was de inhoud van dit gesprek ‘open’. De </w:t>
      </w:r>
      <w:r w:rsidR="006258AB">
        <w:t xml:space="preserve">HAN schreef </w:t>
      </w:r>
      <w:r w:rsidR="79413896">
        <w:t xml:space="preserve">(op enkele opleidingen na) </w:t>
      </w:r>
      <w:r w:rsidR="006258AB">
        <w:t xml:space="preserve">niet voor over welke bekwaamheidsgebieden de student doelen moest </w:t>
      </w:r>
      <w:r w:rsidR="79413896">
        <w:t xml:space="preserve">opstellen. </w:t>
      </w:r>
      <w:r w:rsidR="49B4B624">
        <w:t xml:space="preserve">In het nieuwe programma is dit </w:t>
      </w:r>
      <w:r w:rsidR="6DE91EBD">
        <w:t xml:space="preserve">meer </w:t>
      </w:r>
      <w:r w:rsidR="00287BDB">
        <w:t>gestuurd.</w:t>
      </w:r>
      <w:r w:rsidR="6DE91EBD">
        <w:t xml:space="preserve"> </w:t>
      </w:r>
      <w:r w:rsidR="76BF17E1">
        <w:t>De student komt onder andere bij u om de leeruitkomst ‘</w:t>
      </w:r>
      <w:r w:rsidR="76BF17E1" w:rsidRPr="1E40266E">
        <w:rPr>
          <w:i/>
          <w:iCs/>
        </w:rPr>
        <w:t>Oriëntatie op positief leerklimaat</w:t>
      </w:r>
      <w:r w:rsidR="524D7CAA" w:rsidRPr="1E40266E">
        <w:rPr>
          <w:i/>
          <w:iCs/>
        </w:rPr>
        <w:t>’</w:t>
      </w:r>
      <w:r w:rsidR="76BF17E1">
        <w:t xml:space="preserve"> aan te tonen. </w:t>
      </w:r>
      <w:r w:rsidR="59B31542">
        <w:t xml:space="preserve">De leeropbrengst, de maat en de leerroute met betrekking tot deze leeruitkomst zullen daarom onderwerp van gesprek zijn. </w:t>
      </w:r>
      <w:r w:rsidR="2E079956">
        <w:t>Hetzelfde geldt voor de leeruitkomst ‘</w:t>
      </w:r>
      <w:r w:rsidR="2E079956" w:rsidRPr="1E40266E">
        <w:rPr>
          <w:i/>
          <w:iCs/>
        </w:rPr>
        <w:t>Oriëntatie op Beroep</w:t>
      </w:r>
      <w:r w:rsidR="2E079956">
        <w:t>’.</w:t>
      </w:r>
      <w:r w:rsidR="32D3E1A3">
        <w:t xml:space="preserve"> </w:t>
      </w:r>
    </w:p>
    <w:p w14:paraId="3137E83E" w14:textId="7A8A9A66" w:rsidR="00EE4432" w:rsidRDefault="32D3E1A3" w:rsidP="00555786">
      <w:r>
        <w:t>Bij de leeruitkomst</w:t>
      </w:r>
      <w:r w:rsidR="2233B626">
        <w:t xml:space="preserve"> </w:t>
      </w:r>
      <w:r w:rsidR="703DE556">
        <w:t>‘</w:t>
      </w:r>
      <w:r w:rsidR="703DE556" w:rsidRPr="1E40266E">
        <w:rPr>
          <w:i/>
          <w:iCs/>
        </w:rPr>
        <w:t>onderwijsactiviteit</w:t>
      </w:r>
      <w:r w:rsidR="0494B3BC" w:rsidRPr="1E40266E">
        <w:rPr>
          <w:i/>
          <w:iCs/>
        </w:rPr>
        <w:t xml:space="preserve"> ontwerpen, uitvoeren en evalueren</w:t>
      </w:r>
      <w:r w:rsidR="131FCF12" w:rsidRPr="1E40266E">
        <w:rPr>
          <w:i/>
          <w:iCs/>
        </w:rPr>
        <w:t>’</w:t>
      </w:r>
      <w:r w:rsidR="131FCF12">
        <w:t xml:space="preserve"> ligt </w:t>
      </w:r>
      <w:r w:rsidR="46AA4767">
        <w:t>aansturing en beoordeling bij</w:t>
      </w:r>
      <w:r w:rsidR="131FCF12">
        <w:t xml:space="preserve"> </w:t>
      </w:r>
      <w:r w:rsidR="00151726">
        <w:t xml:space="preserve">de onderwijskundigen van </w:t>
      </w:r>
      <w:r w:rsidR="7E8E0D3C">
        <w:t>het par</w:t>
      </w:r>
      <w:r w:rsidR="3A21A497">
        <w:t>tnerschap. De student zal deze leeruitkomst in de school moeten uitvoeren</w:t>
      </w:r>
      <w:r w:rsidR="07AC3AFB">
        <w:t xml:space="preserve">. </w:t>
      </w:r>
      <w:r w:rsidR="7A04EA7C">
        <w:t xml:space="preserve">Omdat u </w:t>
      </w:r>
      <w:r w:rsidR="00151726">
        <w:t xml:space="preserve">als werkplekbegeleider </w:t>
      </w:r>
      <w:r w:rsidR="7A04EA7C">
        <w:t xml:space="preserve">bij deze leeruitkomst geen beoordelende rol heeft, is het niet nodig om dit mee te nemen in het startgesprek. </w:t>
      </w:r>
    </w:p>
    <w:p w14:paraId="59B4FCB4" w14:textId="027396BA" w:rsidR="001E7E26" w:rsidRDefault="001E7E26" w:rsidP="00555786">
      <w:r>
        <w:t>De aansturing en beoordeling bij de leeruitkomst ‘</w:t>
      </w:r>
      <w:r w:rsidRPr="00F914E6">
        <w:rPr>
          <w:i/>
          <w:iCs/>
        </w:rPr>
        <w:t>oriëntatie op de lerende’</w:t>
      </w:r>
      <w:r>
        <w:t xml:space="preserve"> ligt </w:t>
      </w:r>
      <w:r w:rsidR="00BD78BC">
        <w:t xml:space="preserve">bij de </w:t>
      </w:r>
      <w:r w:rsidR="00241F25">
        <w:t xml:space="preserve">tweedegraads lerarenopleidingen op de HAN. De student zal gevraagd worden om enkele activiteiten in de praktijk uit te voeren om de leeruitkomst aan te tonen. U heeft daar een faciliterende rol in. </w:t>
      </w:r>
      <w:r w:rsidR="00F1007B">
        <w:t>De</w:t>
      </w:r>
      <w:r w:rsidR="007929B9">
        <w:t xml:space="preserve">ze leeruitkomst hoeft niet ter sprake te komen in </w:t>
      </w:r>
      <w:r w:rsidR="00F1007B">
        <w:t>de gesprekkencyclus.</w:t>
      </w:r>
    </w:p>
    <w:p w14:paraId="76D194FB" w14:textId="77777777" w:rsidR="00723C14" w:rsidRDefault="00723C14" w:rsidP="00555786"/>
    <w:p w14:paraId="2E1ECDB2" w14:textId="68C6343D" w:rsidR="002A5575" w:rsidRDefault="005B2797" w:rsidP="00555786">
      <w:r>
        <w:t xml:space="preserve">Het programma in het partnerschap </w:t>
      </w:r>
      <w:r w:rsidR="00047859">
        <w:t xml:space="preserve">is bedoeld om </w:t>
      </w:r>
      <w:r w:rsidR="00A149FA">
        <w:t>de vie</w:t>
      </w:r>
      <w:r w:rsidR="00047859">
        <w:t xml:space="preserve">r generieke leeruitkomsten aan te tonen. </w:t>
      </w:r>
      <w:r w:rsidR="00722F6C" w:rsidRPr="00A523F6">
        <w:rPr>
          <w:rFonts w:ascii="Arial" w:hAnsi="Arial"/>
        </w:rPr>
        <w:t>De leeruitkomst ‘Onderwijsactiviteit ontwerpen, uitvoeren en evalueren</w:t>
      </w:r>
      <w:r w:rsidR="00722F6C">
        <w:rPr>
          <w:rFonts w:ascii="Arial" w:hAnsi="Arial"/>
        </w:rPr>
        <w:t xml:space="preserve">’ is algemeen didactisch van aard. Enkele lerarenopleidingen kiezen ervoor om flankerend aan deze algemeen didactische leeruitkomst een vakspecifieke en/of vakdidactische leeruitkomst te roosteren. </w:t>
      </w:r>
      <w:r w:rsidR="00282E29">
        <w:t xml:space="preserve">Dit zal per lerarenopleiding verschillen. </w:t>
      </w:r>
      <w:r w:rsidR="00722F6C">
        <w:rPr>
          <w:rFonts w:ascii="Arial" w:hAnsi="Arial"/>
        </w:rPr>
        <w:t>Wellicht dat u gevraagd wordt vanuit uw rol feedback te geven op deze leeruitkomst. In dat geval kunt u van de opleiding verwachten dat ze hier helder over communiceren.</w:t>
      </w:r>
      <w:r w:rsidR="00282E29">
        <w:rPr>
          <w:rFonts w:ascii="Arial" w:hAnsi="Arial"/>
        </w:rPr>
        <w:t xml:space="preserve"> </w:t>
      </w:r>
      <w:r w:rsidR="00572F12">
        <w:rPr>
          <w:rFonts w:ascii="Arial" w:hAnsi="Arial"/>
        </w:rPr>
        <w:t xml:space="preserve">Van de student mag u verwachten dat deze zich laat informeren. </w:t>
      </w:r>
    </w:p>
    <w:p w14:paraId="59B17993" w14:textId="77777777" w:rsidR="00282E29" w:rsidRDefault="00282E29" w:rsidP="00555786"/>
    <w:p w14:paraId="21AEF419" w14:textId="6F38254B" w:rsidR="001B2949" w:rsidRDefault="001B2949" w:rsidP="00555786">
      <w:r>
        <w:t xml:space="preserve">Aan de hand van het bovenstaande kan de indruk ontstaan dat al behoorlijk dicht getimmerd is aan welke doelen de student </w:t>
      </w:r>
      <w:r w:rsidR="00FC4732">
        <w:t>moet gaan werken en dat er geen ruimte is voor eigen initiatieven en leervragen buiten de scope van de bovenstaande leeruitkomsten.</w:t>
      </w:r>
      <w:r w:rsidR="00625F9A">
        <w:t xml:space="preserve"> De</w:t>
      </w:r>
      <w:r w:rsidR="00FC4732">
        <w:t xml:space="preserve"> leeruitkomst ‘</w:t>
      </w:r>
      <w:r w:rsidR="00625F9A">
        <w:t>oriëntatie</w:t>
      </w:r>
      <w:r w:rsidR="00FC4732">
        <w:t xml:space="preserve"> op het beroep’ </w:t>
      </w:r>
      <w:r w:rsidR="00625F9A">
        <w:t xml:space="preserve">is juist op zo’n manier geformuleerd dat de student wordt uitgenodigd om te ontdekken wat het </w:t>
      </w:r>
      <w:r w:rsidR="00625F9A">
        <w:lastRenderedPageBreak/>
        <w:t xml:space="preserve">beroep inhoudt in de volle breedte en hoe de student </w:t>
      </w:r>
      <w:r w:rsidR="001A2707">
        <w:t xml:space="preserve">zich daartoe verhoudt. </w:t>
      </w:r>
      <w:r w:rsidR="00C04DE4">
        <w:t>Wij willen studenten</w:t>
      </w:r>
      <w:r w:rsidR="00732923">
        <w:t xml:space="preserve"> binnen deze leeruitkomst</w:t>
      </w:r>
      <w:r w:rsidR="00C04DE4">
        <w:t xml:space="preserve"> juist stimuleren </w:t>
      </w:r>
      <w:r w:rsidR="00732923">
        <w:t>om met eigen leervragen te komen.</w:t>
      </w:r>
    </w:p>
    <w:p w14:paraId="2A4559D0" w14:textId="41A4B32E" w:rsidR="0093438E" w:rsidRPr="00E4558D" w:rsidRDefault="0093438E" w:rsidP="00555786"/>
    <w:p w14:paraId="67E67797" w14:textId="7D5CD9F0" w:rsidR="009A07DA" w:rsidRDefault="00732923" w:rsidP="00555786">
      <w:pPr>
        <w:pStyle w:val="Kop2"/>
        <w:spacing w:after="0"/>
      </w:pPr>
      <w:bookmarkStart w:id="12" w:name="_Toc162340368"/>
      <w:r>
        <w:t>Tussenevaluatie</w:t>
      </w:r>
      <w:bookmarkEnd w:id="12"/>
    </w:p>
    <w:p w14:paraId="4ACF9346" w14:textId="561E2A28" w:rsidR="0540D121" w:rsidRDefault="0540D121" w:rsidP="00555786">
      <w:r>
        <w:t>Bij de tussenevaluatie geeft u feedback en feedforward op de leeruitkomsten ‘</w:t>
      </w:r>
      <w:r w:rsidR="6843A480">
        <w:t>Oriëntatie</w:t>
      </w:r>
      <w:r>
        <w:t xml:space="preserve"> op Positief Leerklimaat’ </w:t>
      </w:r>
      <w:r w:rsidR="002D4180">
        <w:t xml:space="preserve">en </w:t>
      </w:r>
      <w:r w:rsidR="7F5E6CDE">
        <w:t>Oriëntatie</w:t>
      </w:r>
      <w:r>
        <w:t xml:space="preserve"> op Beroep’</w:t>
      </w:r>
      <w:r w:rsidR="6AEDEB17">
        <w:t>.</w:t>
      </w:r>
      <w:r w:rsidR="35E7B9F5">
        <w:t xml:space="preserve"> Daarvoor gebruikt u</w:t>
      </w:r>
      <w:r w:rsidR="002128FD">
        <w:t xml:space="preserve"> de formulieren in de bijlagen.</w:t>
      </w:r>
      <w:r w:rsidR="0D11E7A4" w:rsidRPr="0F152FFB">
        <w:rPr>
          <w:color w:val="FF0000"/>
        </w:rPr>
        <w:t xml:space="preserve"> </w:t>
      </w:r>
      <w:r w:rsidR="0300948C" w:rsidRPr="0F152FFB">
        <w:rPr>
          <w:color w:val="auto"/>
        </w:rPr>
        <w:t xml:space="preserve">De student zal dit formulier </w:t>
      </w:r>
      <w:r w:rsidR="02AD7DED" w:rsidRPr="0F152FFB">
        <w:rPr>
          <w:color w:val="auto"/>
        </w:rPr>
        <w:t>plaats</w:t>
      </w:r>
      <w:r w:rsidR="0300948C" w:rsidRPr="0F152FFB">
        <w:rPr>
          <w:color w:val="auto"/>
        </w:rPr>
        <w:t>en in het portfolio</w:t>
      </w:r>
      <w:r w:rsidR="330020EB" w:rsidRPr="0F152FFB">
        <w:rPr>
          <w:color w:val="auto"/>
        </w:rPr>
        <w:t xml:space="preserve"> (Bulb in '24-’25, E-Journal in ‘25-'26)</w:t>
      </w:r>
      <w:r w:rsidR="0300948C" w:rsidRPr="0F152FFB">
        <w:rPr>
          <w:color w:val="auto"/>
        </w:rPr>
        <w:t>.</w:t>
      </w:r>
      <w:r w:rsidR="6AEDEB17" w:rsidRPr="0F152FFB">
        <w:rPr>
          <w:color w:val="auto"/>
        </w:rPr>
        <w:t xml:space="preserve"> </w:t>
      </w:r>
      <w:r w:rsidR="005A75B4" w:rsidRPr="0F152FFB">
        <w:rPr>
          <w:color w:val="auto"/>
        </w:rPr>
        <w:t>De student zal een werkweek voorafgaand aan het gesprek</w:t>
      </w:r>
      <w:r w:rsidR="006C3541" w:rsidRPr="0F152FFB">
        <w:rPr>
          <w:color w:val="FF0000"/>
        </w:rPr>
        <w:t xml:space="preserve"> </w:t>
      </w:r>
      <w:r w:rsidR="006C3541" w:rsidRPr="0F152FFB">
        <w:rPr>
          <w:color w:val="auto"/>
        </w:rPr>
        <w:t xml:space="preserve">een zelfevaluatie beschikbaar stellen. </w:t>
      </w:r>
      <w:r w:rsidR="6AEDEB17">
        <w:t xml:space="preserve">U bespreekt met de student in hoeverre de </w:t>
      </w:r>
      <w:r w:rsidR="006C3541">
        <w:t>criteria</w:t>
      </w:r>
      <w:r w:rsidR="6AEDEB17">
        <w:t xml:space="preserve"> behaald zijn, of </w:t>
      </w:r>
      <w:r w:rsidR="00617510">
        <w:t>doelen</w:t>
      </w:r>
      <w:r w:rsidR="6AEDEB17">
        <w:t xml:space="preserve"> aangescherpt moeten worden en of er eventueel nieuwe doelen aan toegevoegd dienen te worden. </w:t>
      </w:r>
      <w:r w:rsidR="5DA1BD6B">
        <w:t xml:space="preserve">Probeer samen scherp te formuleren wat de student nog moet laten zien om te voldoen aan het niveau. </w:t>
      </w:r>
    </w:p>
    <w:p w14:paraId="0CE0E9BE" w14:textId="05F35E5E" w:rsidR="21743299" w:rsidRDefault="21743299" w:rsidP="00555786"/>
    <w:p w14:paraId="7876791F" w14:textId="65DA77BF" w:rsidR="185F5277" w:rsidRDefault="185F5277" w:rsidP="00555786">
      <w:pPr>
        <w:pStyle w:val="Kop2"/>
        <w:spacing w:after="0"/>
      </w:pPr>
      <w:bookmarkStart w:id="13" w:name="_Toc162340369"/>
      <w:r>
        <w:t>Eindbeoordeling</w:t>
      </w:r>
      <w:r w:rsidR="3B013632">
        <w:t xml:space="preserve"> &amp; afhandeling formulieren.</w:t>
      </w:r>
      <w:bookmarkEnd w:id="13"/>
    </w:p>
    <w:p w14:paraId="4526F7CE" w14:textId="4E07CE3E" w:rsidR="00945E7A" w:rsidRDefault="227649A2" w:rsidP="00555786">
      <w:r>
        <w:t>Binnen het partnerschap wordt afgesproken wie met u de leeruitkomst ‘</w:t>
      </w:r>
      <w:r w:rsidR="0AD74F22">
        <w:t>Oriëntatie</w:t>
      </w:r>
      <w:r>
        <w:t xml:space="preserve"> op </w:t>
      </w:r>
      <w:r w:rsidR="1F3BE1E3">
        <w:t>positief leerklimaat’</w:t>
      </w:r>
      <w:r w:rsidR="07037052">
        <w:t xml:space="preserve"> beoordeelt. Het is van belang dat het perspectief van het instituut hierbij geborgd is.</w:t>
      </w:r>
      <w:r w:rsidR="00945E7A">
        <w:t xml:space="preserve"> Dat mag ook de schoolopleider</w:t>
      </w:r>
      <w:r w:rsidR="00813C7A">
        <w:t xml:space="preserve"> zijn.</w:t>
      </w:r>
      <w:r w:rsidR="07037052">
        <w:t xml:space="preserve"> De eindverantwoordelijkheid v</w:t>
      </w:r>
      <w:r w:rsidR="3D3339AD">
        <w:t>oor de kwaliteit van</w:t>
      </w:r>
      <w:r w:rsidR="07037052">
        <w:t xml:space="preserve"> de beoordeling </w:t>
      </w:r>
      <w:r w:rsidR="36739A8A">
        <w:t xml:space="preserve">en de beoordelingsprocedure </w:t>
      </w:r>
      <w:r w:rsidR="07037052">
        <w:t>ligt bij de HAN-opleider van het programma van het partnerschap of bij de ins</w:t>
      </w:r>
      <w:r w:rsidR="2FD848AD">
        <w:t>tit</w:t>
      </w:r>
      <w:r w:rsidR="07037052">
        <w:t>u</w:t>
      </w:r>
      <w:r w:rsidR="5DE0C714">
        <w:t xml:space="preserve">utsopleider van de HAN. </w:t>
      </w:r>
      <w:r w:rsidR="4399D011">
        <w:t>Wie dit is, wordt afgesproken binnen het partnerschap.</w:t>
      </w:r>
    </w:p>
    <w:p w14:paraId="3DAA0230" w14:textId="6E645738" w:rsidR="21743299" w:rsidRDefault="7003725A" w:rsidP="00555786">
      <w:r>
        <w:t>Bij de leeruitkomst ‘oriëntatie op positief leerklimaat</w:t>
      </w:r>
      <w:r w:rsidR="2EC02D06">
        <w:t>”</w:t>
      </w:r>
      <w:r>
        <w:t xml:space="preserve"> </w:t>
      </w:r>
      <w:r w:rsidR="735C7311">
        <w:t>z</w:t>
      </w:r>
      <w:r>
        <w:t xml:space="preserve">al de student in een pitch aangeven </w:t>
      </w:r>
      <w:r w:rsidR="7DAEF074">
        <w:t>in</w:t>
      </w:r>
      <w:r>
        <w:t xml:space="preserve"> welke ma</w:t>
      </w:r>
      <w:r w:rsidR="7DAEF074">
        <w:t>te</w:t>
      </w:r>
      <w:r>
        <w:t xml:space="preserve"> </w:t>
      </w:r>
      <w:r w:rsidR="7DAEF074">
        <w:t xml:space="preserve">de student denkt te voldoen aan de gestelde eisen. </w:t>
      </w:r>
      <w:r w:rsidR="18B1C172">
        <w:t xml:space="preserve">Als u de beoordeling van oriëntatie op positief leerklimaat heeft afgerond stuurt u het oordeel naar de schoolopleider en onderwijskundige van de HAN. Zij zorgen voor een correcte afhandeling in de systemen van de HAN. Mocht een student bij u aangeven dat het cijfer nog niet goed verwerkt is bij de systemen van de HAN, dan kunt u de student doorverwijzen naar de onderwijskundige van de HAN. </w:t>
      </w:r>
      <w:r w:rsidR="61523F28">
        <w:t>Degenen die het programma in het partnerschap verzorgen zullen u op de hoogte stellen van het eindoordeel voor de leeruitkomst ‘oriëntatie op beroep’.</w:t>
      </w:r>
    </w:p>
    <w:p w14:paraId="4D0BCF53" w14:textId="77777777" w:rsidR="00555786" w:rsidRDefault="00555786" w:rsidP="00555786"/>
    <w:p w14:paraId="03953143" w14:textId="1EC23BC5" w:rsidR="00DB6E90" w:rsidRDefault="001F5F52" w:rsidP="00555786">
      <w:pPr>
        <w:pStyle w:val="Kop1"/>
        <w:spacing w:before="0"/>
      </w:pPr>
      <w:bookmarkStart w:id="14" w:name="_Toc162340370"/>
      <w:r>
        <w:t>Portfolio</w:t>
      </w:r>
      <w:bookmarkEnd w:id="14"/>
    </w:p>
    <w:p w14:paraId="6125038D" w14:textId="77777777" w:rsidR="00DB6E90" w:rsidRDefault="00DB6E90" w:rsidP="00555786"/>
    <w:p w14:paraId="57EFC17C" w14:textId="7096E200" w:rsidR="00DB6E90" w:rsidRDefault="00DB6E90" w:rsidP="00555786">
      <w:r>
        <w:t xml:space="preserve">Nog één studiejaar wordt er gebruik gemaakt van het programma Bulb. Het is de bedoeling dat de student </w:t>
      </w:r>
      <w:r w:rsidR="009A2B36">
        <w:t xml:space="preserve">u toegang verleent dat het </w:t>
      </w:r>
      <w:r w:rsidR="001F5F52">
        <w:t>portfolio</w:t>
      </w:r>
      <w:r w:rsidR="009A2B36">
        <w:t xml:space="preserve">. Mocht u zelf geen account hebben dan kunt u </w:t>
      </w:r>
      <w:hyperlink r:id="rId18" w:history="1">
        <w:r w:rsidR="009A2B36" w:rsidRPr="001C0DDA">
          <w:rPr>
            <w:rStyle w:val="Hyperlink"/>
          </w:rPr>
          <w:t>hier</w:t>
        </w:r>
      </w:hyperlink>
      <w:r w:rsidR="009A2B36" w:rsidRPr="009A2B36">
        <w:rPr>
          <w:color w:val="E50056" w:themeColor="text2"/>
        </w:rPr>
        <w:t xml:space="preserve"> </w:t>
      </w:r>
      <w:r w:rsidR="009A2B36">
        <w:t>meer informatie vinden of via uw school -of instituutsopleider.</w:t>
      </w:r>
      <w:r w:rsidR="005812AC">
        <w:t xml:space="preserve"> </w:t>
      </w:r>
      <w:r w:rsidR="0049339C">
        <w:t xml:space="preserve">Informatie over inlogproblemen vindt u </w:t>
      </w:r>
      <w:hyperlink r:id="rId19" w:history="1">
        <w:r w:rsidR="0049339C" w:rsidRPr="0049339C">
          <w:rPr>
            <w:rStyle w:val="Hyperlink"/>
          </w:rPr>
          <w:t>hier</w:t>
        </w:r>
      </w:hyperlink>
      <w:r w:rsidR="0049339C">
        <w:t xml:space="preserve">. </w:t>
      </w:r>
      <w:r w:rsidR="005812AC">
        <w:t xml:space="preserve">De student maakt per leeruitkomst een collectie aan. </w:t>
      </w:r>
      <w:r w:rsidR="007F7234">
        <w:t xml:space="preserve">De student plaatst de door u gegeven feedback in het </w:t>
      </w:r>
      <w:r w:rsidR="001F5F52">
        <w:t>portfolio</w:t>
      </w:r>
      <w:r w:rsidR="007F7234">
        <w:t xml:space="preserve">. </w:t>
      </w:r>
      <w:r w:rsidR="00682351">
        <w:t xml:space="preserve">Daar kunt ook zien welke feedback er is gegeven door andere partijen. </w:t>
      </w:r>
    </w:p>
    <w:p w14:paraId="353F6402" w14:textId="2AFCBBAB" w:rsidR="006D424D" w:rsidRDefault="006D424D" w:rsidP="00555786">
      <w:pPr>
        <w:rPr>
          <w:shd w:val="clear" w:color="auto" w:fill="FEECF3"/>
        </w:rPr>
      </w:pPr>
      <w:r>
        <w:rPr>
          <w:shd w:val="clear" w:color="auto" w:fill="FEECF3"/>
        </w:rPr>
        <w:br w:type="page"/>
      </w:r>
    </w:p>
    <w:p w14:paraId="3BE5E57D" w14:textId="77777777" w:rsidR="006D424D" w:rsidRDefault="006D424D" w:rsidP="00555786">
      <w:pPr>
        <w:rPr>
          <w:shd w:val="clear" w:color="auto" w:fill="FEECF3"/>
        </w:rPr>
        <w:sectPr w:rsidR="006D424D" w:rsidSect="00352352">
          <w:pgSz w:w="11906" w:h="16838" w:code="9"/>
          <w:pgMar w:top="2268" w:right="1361" w:bottom="1418" w:left="1361" w:header="709" w:footer="567" w:gutter="0"/>
          <w:cols w:space="708"/>
          <w:docGrid w:linePitch="272"/>
        </w:sectPr>
      </w:pPr>
    </w:p>
    <w:p w14:paraId="7DA1CE43" w14:textId="1EF550F3" w:rsidR="006D424D" w:rsidRPr="00DF2951" w:rsidRDefault="006D424D" w:rsidP="00555786">
      <w:pPr>
        <w:pStyle w:val="Kop1"/>
        <w:shd w:val="clear" w:color="auto" w:fill="FEECF3"/>
        <w:spacing w:before="0"/>
      </w:pPr>
      <w:bookmarkStart w:id="15" w:name="_Toc157194522"/>
      <w:bookmarkStart w:id="16" w:name="_Toc157543606"/>
      <w:bookmarkStart w:id="17" w:name="_Toc159424111"/>
      <w:bookmarkStart w:id="18" w:name="_Toc162340371"/>
      <w:r>
        <w:lastRenderedPageBreak/>
        <w:t xml:space="preserve">BIJLAGE </w:t>
      </w:r>
      <w:r w:rsidR="00125BF4">
        <w:t>A</w:t>
      </w:r>
      <w:r>
        <w:t>. Beoordelingsformulieren</w:t>
      </w:r>
      <w:bookmarkEnd w:id="15"/>
      <w:bookmarkEnd w:id="16"/>
      <w:bookmarkEnd w:id="17"/>
      <w:bookmarkEnd w:id="18"/>
    </w:p>
    <w:p w14:paraId="4372E916" w14:textId="77777777" w:rsidR="006D424D" w:rsidRDefault="006D424D" w:rsidP="00555786">
      <w:pPr>
        <w:pStyle w:val="Kop2"/>
        <w:numPr>
          <w:ilvl w:val="0"/>
          <w:numId w:val="0"/>
        </w:numPr>
        <w:spacing w:after="0"/>
        <w:rPr>
          <w:shd w:val="clear" w:color="auto" w:fill="FEECF3"/>
        </w:rPr>
      </w:pPr>
    </w:p>
    <w:p w14:paraId="2A64B780" w14:textId="77777777" w:rsidR="006D424D" w:rsidRPr="00E1120C" w:rsidRDefault="006D424D" w:rsidP="00555786">
      <w:pPr>
        <w:spacing w:line="240" w:lineRule="auto"/>
        <w:textAlignment w:val="baseline"/>
        <w:rPr>
          <w:rFonts w:ascii="Calibri" w:eastAsia="Times New Roman" w:hAnsi="Calibri" w:cs="Calibri"/>
          <w:b/>
          <w:bCs/>
          <w:sz w:val="22"/>
        </w:rPr>
      </w:pPr>
      <w:r w:rsidRPr="00E1120C">
        <w:rPr>
          <w:rFonts w:ascii="Calibri" w:eastAsia="Times New Roman" w:hAnsi="Calibri" w:cs="Calibri"/>
          <w:b/>
          <w:bCs/>
          <w:sz w:val="22"/>
        </w:rPr>
        <w:t>Beoordelingsformulier   </w:t>
      </w:r>
      <w:r w:rsidRPr="00E1120C">
        <w:rPr>
          <w:rFonts w:ascii="Calibri" w:eastAsia="Times New Roman" w:hAnsi="Calibri" w:cs="Calibri"/>
          <w:sz w:val="22"/>
        </w:rPr>
        <w:t>I</w:t>
      </w:r>
      <w:r w:rsidRPr="00E1120C">
        <w:rPr>
          <w:rFonts w:ascii="Calibri" w:eastAsia="Times New Roman" w:hAnsi="Calibri" w:cs="Calibri"/>
          <w:b/>
          <w:bCs/>
          <w:sz w:val="22"/>
        </w:rPr>
        <w:t>   Oriëntatie op het beroep  </w:t>
      </w:r>
      <w:r w:rsidRPr="00E1120C">
        <w:rPr>
          <w:rFonts w:ascii="Calibri" w:eastAsia="Times New Roman" w:hAnsi="Calibri" w:cs="Calibri"/>
          <w:sz w:val="22"/>
        </w:rPr>
        <w:t>I</w:t>
      </w:r>
      <w:r w:rsidRPr="00E1120C">
        <w:rPr>
          <w:rFonts w:ascii="Calibri" w:eastAsia="Times New Roman" w:hAnsi="Calibri" w:cs="Calibri"/>
          <w:b/>
          <w:bCs/>
          <w:sz w:val="22"/>
        </w:rPr>
        <w:t>  Propedeuse Tweedegraads Lerarenopleidingen</w:t>
      </w:r>
    </w:p>
    <w:p w14:paraId="74E0806A" w14:textId="77777777" w:rsidR="006D424D" w:rsidRPr="00A42EF9" w:rsidRDefault="006D424D" w:rsidP="00555786">
      <w:pPr>
        <w:spacing w:line="240" w:lineRule="auto"/>
        <w:textAlignment w:val="baseline"/>
        <w:rPr>
          <w:rFonts w:ascii="Calibri" w:eastAsia="Times New Roman" w:hAnsi="Calibri" w:cs="Calibri"/>
          <w:color w:val="auto"/>
          <w:sz w:val="18"/>
          <w:szCs w:val="18"/>
        </w:rPr>
      </w:pPr>
      <w:r w:rsidRPr="00A42EF9">
        <w:rPr>
          <w:rFonts w:ascii="Calibri" w:eastAsia="Times New Roman" w:hAnsi="Calibri" w:cs="Calibri"/>
          <w:color w:val="auto"/>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3330"/>
        <w:gridCol w:w="1890"/>
        <w:gridCol w:w="3435"/>
        <w:gridCol w:w="2565"/>
      </w:tblGrid>
      <w:tr w:rsidR="006D424D" w:rsidRPr="00A42EF9" w14:paraId="57211D16" w14:textId="77777777" w:rsidTr="007B5A48">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B3D72"/>
            <w:hideMark/>
          </w:tcPr>
          <w:p w14:paraId="63AB5752"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Naam student</w:t>
            </w:r>
            <w:r w:rsidRPr="00A42EF9">
              <w:rPr>
                <w:rFonts w:ascii="Calibri" w:eastAsia="Times New Roman" w:hAnsi="Calibri" w:cs="Calibri"/>
                <w:color w:val="FFFFFF"/>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F41C586"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1890" w:type="dxa"/>
            <w:tcBorders>
              <w:top w:val="single" w:sz="6" w:space="0" w:color="auto"/>
              <w:left w:val="single" w:sz="6" w:space="0" w:color="auto"/>
              <w:bottom w:val="single" w:sz="6" w:space="0" w:color="auto"/>
              <w:right w:val="single" w:sz="6" w:space="0" w:color="auto"/>
            </w:tcBorders>
            <w:shd w:val="clear" w:color="auto" w:fill="DB3D72"/>
            <w:hideMark/>
          </w:tcPr>
          <w:p w14:paraId="59436C43"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Naam beoordelaar</w:t>
            </w:r>
            <w:r w:rsidRPr="00A42EF9">
              <w:rPr>
                <w:rFonts w:ascii="Calibri" w:eastAsia="Times New Roman" w:hAnsi="Calibri" w:cs="Calibri"/>
                <w:color w:val="FFFFFF"/>
                <w:szCs w:val="20"/>
              </w:rPr>
              <w:t> </w:t>
            </w:r>
          </w:p>
        </w:tc>
        <w:tc>
          <w:tcPr>
            <w:tcW w:w="3435" w:type="dxa"/>
            <w:tcBorders>
              <w:top w:val="single" w:sz="6" w:space="0" w:color="auto"/>
              <w:left w:val="single" w:sz="6" w:space="0" w:color="auto"/>
              <w:bottom w:val="single" w:sz="6" w:space="0" w:color="auto"/>
              <w:right w:val="single" w:sz="18" w:space="0" w:color="auto"/>
            </w:tcBorders>
            <w:shd w:val="clear" w:color="auto" w:fill="auto"/>
            <w:hideMark/>
          </w:tcPr>
          <w:p w14:paraId="0A9D243B"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2565" w:type="dxa"/>
            <w:tcBorders>
              <w:top w:val="single" w:sz="18" w:space="0" w:color="auto"/>
              <w:left w:val="single" w:sz="18" w:space="0" w:color="auto"/>
              <w:bottom w:val="single" w:sz="4" w:space="0" w:color="auto"/>
              <w:right w:val="single" w:sz="18" w:space="0" w:color="auto"/>
            </w:tcBorders>
            <w:shd w:val="clear" w:color="auto" w:fill="DB3D72"/>
            <w:hideMark/>
          </w:tcPr>
          <w:p w14:paraId="49838F66"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Pr>
                <w:rFonts w:ascii="Calibri" w:eastAsia="Times New Roman" w:hAnsi="Calibri" w:cs="Calibri"/>
                <w:b/>
                <w:bCs/>
                <w:color w:val="FFFFFF"/>
                <w:szCs w:val="20"/>
              </w:rPr>
              <w:t>Eindb</w:t>
            </w:r>
            <w:r w:rsidRPr="00A42EF9">
              <w:rPr>
                <w:rFonts w:ascii="Calibri" w:eastAsia="Times New Roman" w:hAnsi="Calibri" w:cs="Calibri"/>
                <w:b/>
                <w:bCs/>
                <w:color w:val="FFFFFF"/>
                <w:szCs w:val="20"/>
              </w:rPr>
              <w:t>eoordeling</w:t>
            </w:r>
            <w:r w:rsidRPr="00A42EF9">
              <w:rPr>
                <w:rFonts w:ascii="Calibri" w:eastAsia="Times New Roman" w:hAnsi="Calibri" w:cs="Calibri"/>
                <w:color w:val="FFFFFF"/>
                <w:szCs w:val="20"/>
              </w:rPr>
              <w:t> </w:t>
            </w:r>
          </w:p>
        </w:tc>
      </w:tr>
      <w:tr w:rsidR="006D424D" w:rsidRPr="00A42EF9" w14:paraId="13994A71" w14:textId="77777777" w:rsidTr="007B5A48">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B3D72"/>
            <w:hideMark/>
          </w:tcPr>
          <w:p w14:paraId="2C65B773"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Opleiding</w:t>
            </w:r>
            <w:r w:rsidRPr="00A42EF9">
              <w:rPr>
                <w:rFonts w:ascii="Calibri" w:eastAsia="Times New Roman" w:hAnsi="Calibri" w:cs="Calibri"/>
                <w:color w:val="FFFFFF"/>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53B842D"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1890" w:type="dxa"/>
            <w:tcBorders>
              <w:top w:val="single" w:sz="6" w:space="0" w:color="auto"/>
              <w:left w:val="single" w:sz="6" w:space="0" w:color="auto"/>
              <w:bottom w:val="single" w:sz="6" w:space="0" w:color="auto"/>
              <w:right w:val="single" w:sz="6" w:space="0" w:color="auto"/>
            </w:tcBorders>
            <w:shd w:val="clear" w:color="auto" w:fill="DB3D72"/>
            <w:hideMark/>
          </w:tcPr>
          <w:p w14:paraId="674AA489"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Datum</w:t>
            </w:r>
            <w:r w:rsidRPr="00A42EF9">
              <w:rPr>
                <w:rFonts w:ascii="Calibri" w:eastAsia="Times New Roman" w:hAnsi="Calibri" w:cs="Calibri"/>
                <w:color w:val="FFFFFF"/>
                <w:szCs w:val="20"/>
              </w:rPr>
              <w:t> </w:t>
            </w:r>
          </w:p>
        </w:tc>
        <w:tc>
          <w:tcPr>
            <w:tcW w:w="3435" w:type="dxa"/>
            <w:tcBorders>
              <w:top w:val="single" w:sz="6" w:space="0" w:color="auto"/>
              <w:left w:val="single" w:sz="6" w:space="0" w:color="auto"/>
              <w:bottom w:val="single" w:sz="6" w:space="0" w:color="auto"/>
              <w:right w:val="single" w:sz="18" w:space="0" w:color="auto"/>
            </w:tcBorders>
            <w:shd w:val="clear" w:color="auto" w:fill="auto"/>
            <w:hideMark/>
          </w:tcPr>
          <w:p w14:paraId="35971514"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2565" w:type="dxa"/>
            <w:tcBorders>
              <w:top w:val="single" w:sz="4" w:space="0" w:color="auto"/>
              <w:left w:val="single" w:sz="18" w:space="0" w:color="auto"/>
              <w:bottom w:val="single" w:sz="18" w:space="0" w:color="auto"/>
              <w:right w:val="single" w:sz="18" w:space="0" w:color="auto"/>
            </w:tcBorders>
            <w:shd w:val="clear" w:color="auto" w:fill="auto"/>
            <w:hideMark/>
          </w:tcPr>
          <w:p w14:paraId="00107D08"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bl>
    <w:p w14:paraId="7AC97CCF" w14:textId="77777777" w:rsidR="006D424D" w:rsidRPr="00A42EF9" w:rsidRDefault="006D424D" w:rsidP="00555786">
      <w:pPr>
        <w:spacing w:line="240" w:lineRule="auto"/>
        <w:textAlignment w:val="baseline"/>
        <w:rPr>
          <w:rFonts w:ascii="Calibri" w:eastAsia="Times New Roman" w:hAnsi="Calibri" w:cs="Calibri"/>
          <w:color w:val="auto"/>
          <w:sz w:val="18"/>
          <w:szCs w:val="18"/>
        </w:rPr>
      </w:pPr>
      <w:r w:rsidRPr="00A42EF9">
        <w:rPr>
          <w:rFonts w:ascii="Calibri" w:eastAsia="Times New Roman" w:hAnsi="Calibri" w:cs="Calibri"/>
          <w:color w:val="auto"/>
          <w:sz w:val="18"/>
          <w:szCs w:val="18"/>
        </w:rPr>
        <w:t> </w:t>
      </w:r>
    </w:p>
    <w:p w14:paraId="1EC5FBB2" w14:textId="77777777" w:rsidR="006D424D" w:rsidRPr="00A42EF9" w:rsidRDefault="006D424D" w:rsidP="00555786">
      <w:pPr>
        <w:spacing w:line="240" w:lineRule="auto"/>
        <w:textAlignment w:val="baseline"/>
        <w:rPr>
          <w:rFonts w:ascii="Calibri" w:eastAsia="Times New Roman" w:hAnsi="Calibri" w:cs="Calibri"/>
          <w:color w:val="auto"/>
          <w:sz w:val="18"/>
          <w:szCs w:val="18"/>
        </w:rPr>
      </w:pPr>
      <w:r w:rsidRPr="00A42EF9">
        <w:rPr>
          <w:rFonts w:ascii="Calibri" w:eastAsia="Times New Roman" w:hAnsi="Calibri" w:cs="Calibri"/>
          <w:color w:val="auto"/>
          <w:sz w:val="18"/>
          <w:szCs w:val="18"/>
        </w:rPr>
        <w:t> </w:t>
      </w:r>
    </w:p>
    <w:tbl>
      <w:tblPr>
        <w:tblW w:w="12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3"/>
        <w:gridCol w:w="3330"/>
        <w:gridCol w:w="842"/>
        <w:gridCol w:w="3349"/>
        <w:gridCol w:w="3828"/>
      </w:tblGrid>
      <w:tr w:rsidR="006D424D" w:rsidRPr="00A42EF9" w14:paraId="29CDA361" w14:textId="77777777" w:rsidTr="0F152FFB">
        <w:trPr>
          <w:trHeight w:val="300"/>
        </w:trPr>
        <w:tc>
          <w:tcPr>
            <w:tcW w:w="1543" w:type="dxa"/>
            <w:vMerge w:val="restart"/>
            <w:tcBorders>
              <w:top w:val="single" w:sz="6" w:space="0" w:color="auto"/>
              <w:left w:val="single" w:sz="6" w:space="0" w:color="auto"/>
              <w:bottom w:val="single" w:sz="6" w:space="0" w:color="auto"/>
              <w:right w:val="single" w:sz="6" w:space="0" w:color="auto"/>
            </w:tcBorders>
            <w:shd w:val="clear" w:color="auto" w:fill="DB3D72"/>
            <w:hideMark/>
          </w:tcPr>
          <w:p w14:paraId="2C558BB2"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bookmarkStart w:id="19" w:name="_Hlk159333560"/>
            <w:r w:rsidRPr="00A42EF9">
              <w:rPr>
                <w:rFonts w:ascii="Calibri" w:eastAsia="Times New Roman" w:hAnsi="Calibri" w:cs="Calibri"/>
                <w:b/>
                <w:bCs/>
                <w:color w:val="FFFFFF"/>
                <w:szCs w:val="20"/>
              </w:rPr>
              <w:t> Dimensies</w:t>
            </w:r>
            <w:r w:rsidRPr="00A42EF9">
              <w:rPr>
                <w:rFonts w:ascii="Calibri" w:eastAsia="Times New Roman" w:hAnsi="Calibri" w:cs="Calibri"/>
                <w:color w:val="FFFFFF"/>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DB3D72"/>
            <w:hideMark/>
          </w:tcPr>
          <w:p w14:paraId="68DCEFB2" w14:textId="77777777" w:rsidR="006D424D" w:rsidRPr="00A42EF9" w:rsidRDefault="006D424D" w:rsidP="00555786">
            <w:pPr>
              <w:spacing w:line="240" w:lineRule="auto"/>
              <w:textAlignment w:val="baseline"/>
              <w:rPr>
                <w:rFonts w:ascii="Calibri" w:eastAsia="Times New Roman" w:hAnsi="Calibri" w:cs="Calibri"/>
                <w:b/>
                <w:bCs/>
                <w:color w:val="auto"/>
                <w:sz w:val="24"/>
                <w:szCs w:val="24"/>
              </w:rPr>
            </w:pPr>
            <w:r w:rsidRPr="00A42EF9">
              <w:rPr>
                <w:rFonts w:ascii="Calibri" w:eastAsia="Times New Roman" w:hAnsi="Calibri" w:cs="Calibri"/>
                <w:b/>
                <w:bCs/>
                <w:color w:val="FFFFFF"/>
                <w:szCs w:val="20"/>
              </w:rPr>
              <w:t>FEEDUP </w:t>
            </w:r>
          </w:p>
        </w:tc>
        <w:tc>
          <w:tcPr>
            <w:tcW w:w="842" w:type="dxa"/>
            <w:tcBorders>
              <w:top w:val="single" w:sz="6" w:space="0" w:color="auto"/>
              <w:left w:val="single" w:sz="6" w:space="0" w:color="auto"/>
              <w:bottom w:val="single" w:sz="6" w:space="0" w:color="auto"/>
              <w:right w:val="single" w:sz="6" w:space="0" w:color="auto"/>
            </w:tcBorders>
            <w:shd w:val="clear" w:color="auto" w:fill="DB3D72"/>
            <w:hideMark/>
          </w:tcPr>
          <w:p w14:paraId="7EE47D2A"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Oordeel</w:t>
            </w:r>
          </w:p>
        </w:tc>
        <w:tc>
          <w:tcPr>
            <w:tcW w:w="3349" w:type="dxa"/>
            <w:tcBorders>
              <w:top w:val="single" w:sz="6" w:space="0" w:color="auto"/>
              <w:left w:val="single" w:sz="6" w:space="0" w:color="auto"/>
              <w:bottom w:val="single" w:sz="6" w:space="0" w:color="auto"/>
              <w:right w:val="single" w:sz="6" w:space="0" w:color="auto"/>
            </w:tcBorders>
            <w:shd w:val="clear" w:color="auto" w:fill="DB3D72"/>
            <w:hideMark/>
          </w:tcPr>
          <w:p w14:paraId="1EA2BDFA"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FEEDBACK</w:t>
            </w:r>
          </w:p>
        </w:tc>
        <w:tc>
          <w:tcPr>
            <w:tcW w:w="3828" w:type="dxa"/>
            <w:tcBorders>
              <w:top w:val="single" w:sz="6" w:space="0" w:color="auto"/>
              <w:left w:val="single" w:sz="6" w:space="0" w:color="auto"/>
              <w:bottom w:val="single" w:sz="6" w:space="0" w:color="auto"/>
              <w:right w:val="single" w:sz="6" w:space="0" w:color="auto"/>
            </w:tcBorders>
            <w:shd w:val="clear" w:color="auto" w:fill="DB3D72"/>
            <w:hideMark/>
          </w:tcPr>
          <w:p w14:paraId="645EF443"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FEEDFORWARD</w:t>
            </w:r>
          </w:p>
        </w:tc>
      </w:tr>
      <w:tr w:rsidR="006D424D" w:rsidRPr="00A42EF9" w14:paraId="2DDD2CCF" w14:textId="77777777" w:rsidTr="0F152FFB">
        <w:trPr>
          <w:trHeight w:val="300"/>
        </w:trPr>
        <w:tc>
          <w:tcPr>
            <w:tcW w:w="0" w:type="auto"/>
            <w:vMerge/>
            <w:vAlign w:val="center"/>
            <w:hideMark/>
          </w:tcPr>
          <w:p w14:paraId="51018F70"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F1B1C6"/>
            <w:hideMark/>
          </w:tcPr>
          <w:p w14:paraId="43E8954D"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i/>
                <w:iCs/>
                <w:color w:val="auto"/>
                <w:szCs w:val="20"/>
              </w:rPr>
              <w:t>Wat zijn de criteria?</w:t>
            </w:r>
            <w:r w:rsidRPr="00A42EF9">
              <w:rPr>
                <w:rFonts w:ascii="Calibri" w:eastAsia="Times New Roman" w:hAnsi="Calibri" w:cs="Calibri"/>
                <w:color w:val="auto"/>
                <w:szCs w:val="20"/>
              </w:rPr>
              <w:t> </w:t>
            </w:r>
          </w:p>
        </w:tc>
        <w:tc>
          <w:tcPr>
            <w:tcW w:w="842" w:type="dxa"/>
            <w:tcBorders>
              <w:top w:val="single" w:sz="6" w:space="0" w:color="auto"/>
              <w:left w:val="single" w:sz="6" w:space="0" w:color="auto"/>
              <w:bottom w:val="single" w:sz="6" w:space="0" w:color="auto"/>
              <w:right w:val="single" w:sz="6" w:space="0" w:color="auto"/>
            </w:tcBorders>
            <w:shd w:val="clear" w:color="auto" w:fill="F1B1C6"/>
            <w:hideMark/>
          </w:tcPr>
          <w:p w14:paraId="4CB48E1A" w14:textId="77777777" w:rsidR="006D424D" w:rsidRPr="00A42EF9" w:rsidRDefault="006D424D" w:rsidP="00555786">
            <w:pPr>
              <w:spacing w:line="240" w:lineRule="auto"/>
              <w:textAlignment w:val="baseline"/>
              <w:rPr>
                <w:rFonts w:ascii="Calibri" w:eastAsia="Times New Roman" w:hAnsi="Calibri" w:cs="Calibri"/>
                <w:b/>
                <w:bCs/>
                <w:color w:val="auto"/>
                <w:sz w:val="24"/>
                <w:szCs w:val="24"/>
              </w:rPr>
            </w:pPr>
            <w:r w:rsidRPr="00A42EF9">
              <w:rPr>
                <w:rFonts w:ascii="Calibri" w:eastAsia="Times New Roman" w:hAnsi="Calibri" w:cs="Calibri"/>
                <w:b/>
                <w:bCs/>
                <w:color w:val="auto"/>
                <w:szCs w:val="20"/>
              </w:rPr>
              <w:t>Ov/Vd/G</w:t>
            </w:r>
          </w:p>
        </w:tc>
        <w:tc>
          <w:tcPr>
            <w:tcW w:w="3349" w:type="dxa"/>
            <w:tcBorders>
              <w:top w:val="single" w:sz="6" w:space="0" w:color="auto"/>
              <w:left w:val="single" w:sz="6" w:space="0" w:color="auto"/>
              <w:bottom w:val="single" w:sz="6" w:space="0" w:color="auto"/>
              <w:right w:val="single" w:sz="6" w:space="0" w:color="auto"/>
            </w:tcBorders>
            <w:shd w:val="clear" w:color="auto" w:fill="F1B1C6"/>
            <w:hideMark/>
          </w:tcPr>
          <w:p w14:paraId="45BC6133"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i/>
                <w:iCs/>
                <w:color w:val="auto"/>
                <w:szCs w:val="20"/>
              </w:rPr>
              <w:t>Wat heb je laten zien?</w:t>
            </w:r>
          </w:p>
        </w:tc>
        <w:tc>
          <w:tcPr>
            <w:tcW w:w="3828" w:type="dxa"/>
            <w:tcBorders>
              <w:top w:val="single" w:sz="6" w:space="0" w:color="auto"/>
              <w:left w:val="single" w:sz="6" w:space="0" w:color="auto"/>
              <w:bottom w:val="single" w:sz="6" w:space="0" w:color="auto"/>
              <w:right w:val="single" w:sz="6" w:space="0" w:color="auto"/>
            </w:tcBorders>
            <w:shd w:val="clear" w:color="auto" w:fill="F1B1C6"/>
            <w:hideMark/>
          </w:tcPr>
          <w:p w14:paraId="66E9AEA0" w14:textId="77777777" w:rsidR="006D424D" w:rsidRPr="00A42EF9" w:rsidRDefault="006D424D" w:rsidP="00555786">
            <w:pPr>
              <w:spacing w:line="240" w:lineRule="auto"/>
              <w:textAlignment w:val="baseline"/>
              <w:rPr>
                <w:rFonts w:ascii="Calibri" w:eastAsia="Times New Roman" w:hAnsi="Calibri" w:cs="Calibri"/>
                <w:i/>
                <w:iCs/>
                <w:color w:val="auto"/>
                <w:szCs w:val="20"/>
              </w:rPr>
            </w:pPr>
            <w:r w:rsidRPr="00A42EF9">
              <w:rPr>
                <w:rFonts w:ascii="Calibri" w:eastAsia="Times New Roman" w:hAnsi="Calibri" w:cs="Calibri"/>
                <w:i/>
                <w:iCs/>
                <w:color w:val="auto"/>
                <w:szCs w:val="20"/>
              </w:rPr>
              <w:t>Wat zijn ontwikkelpunten?</w:t>
            </w:r>
          </w:p>
        </w:tc>
      </w:tr>
      <w:bookmarkEnd w:id="19"/>
      <w:tr w:rsidR="006D424D" w:rsidRPr="00A42EF9" w14:paraId="5085B943" w14:textId="77777777" w:rsidTr="0F152FFB">
        <w:trPr>
          <w:trHeight w:val="962"/>
        </w:trPr>
        <w:tc>
          <w:tcPr>
            <w:tcW w:w="154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0CBE45"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auto"/>
                <w:szCs w:val="20"/>
              </w:rPr>
              <w:t>Beeld van het beroep</w:t>
            </w:r>
            <w:r w:rsidRPr="00A42EF9">
              <w:rPr>
                <w:rFonts w:ascii="Calibri" w:eastAsia="Times New Roman" w:hAnsi="Calibri" w:cs="Calibri"/>
                <w:color w:val="auto"/>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8EC11F8"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toont aan dat je op onderzoeksmatige wijze een concreet beeld hebt verkregen van de dagelijkse werkzaamheden, rollen en taken als leraar.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337A13B6"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6D5304EE"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24F11A2B"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3C96601F" w14:textId="77777777" w:rsidTr="0F152FFB">
        <w:trPr>
          <w:trHeight w:val="964"/>
        </w:trPr>
        <w:tc>
          <w:tcPr>
            <w:tcW w:w="0" w:type="auto"/>
            <w:vMerge/>
            <w:vAlign w:val="center"/>
            <w:hideMark/>
          </w:tcPr>
          <w:p w14:paraId="352130C8"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55942A5" w14:textId="77E7027D" w:rsidR="006D424D" w:rsidRPr="00A42EF9" w:rsidRDefault="006D424D" w:rsidP="00555786">
            <w:pPr>
              <w:spacing w:line="240" w:lineRule="auto"/>
              <w:textAlignment w:val="baseline"/>
              <w:rPr>
                <w:rFonts w:ascii="Calibri" w:eastAsia="Times New Roman" w:hAnsi="Calibri" w:cs="Calibri"/>
                <w:color w:val="auto"/>
                <w:sz w:val="19"/>
                <w:szCs w:val="19"/>
              </w:rPr>
            </w:pPr>
            <w:r w:rsidRPr="0F152FFB">
              <w:rPr>
                <w:rFonts w:ascii="Calibri" w:eastAsia="Times New Roman" w:hAnsi="Calibri" w:cs="Calibri"/>
                <w:color w:val="auto"/>
                <w:sz w:val="19"/>
                <w:szCs w:val="19"/>
              </w:rPr>
              <w:t>Je toont aan dat je op onderzoeksmatige wijze een concreet beeld hebt verkregen van de organisatie en het onderwijsconcept van de school.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5C5E938C"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334F595F"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0624607D"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2E792025" w14:textId="77777777" w:rsidTr="0F152FFB">
        <w:trPr>
          <w:trHeight w:val="1415"/>
        </w:trPr>
        <w:tc>
          <w:tcPr>
            <w:tcW w:w="0" w:type="auto"/>
            <w:vMerge/>
            <w:vAlign w:val="center"/>
            <w:hideMark/>
          </w:tcPr>
          <w:p w14:paraId="6FF24E64"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DB636F5"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toont aan dat je op onderzoeks-matige wijze een concreet beeld hebt verkregen van het Nederlandse onderwijsstelsel, actuele thema’s en functies van het onderwijs gerelateerd aan de eigen onderwijscontext.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12672CBF"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1B2C69C4"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11E23788"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346D2122" w14:textId="77777777" w:rsidTr="0F152FFB">
        <w:trPr>
          <w:trHeight w:val="1535"/>
        </w:trPr>
        <w:tc>
          <w:tcPr>
            <w:tcW w:w="154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7D2E6B5"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auto"/>
                <w:szCs w:val="20"/>
              </w:rPr>
              <w:t>Reflecteren en onderzoekende houding</w:t>
            </w:r>
            <w:r w:rsidRPr="00A42EF9">
              <w:rPr>
                <w:rFonts w:ascii="Calibri" w:eastAsia="Times New Roman" w:hAnsi="Calibri" w:cs="Calibri"/>
                <w:color w:val="auto"/>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0E9A197"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reflecteert vanuit een onderzoekende houding op jouw handelen in een beroepssituatie, waaruit blijkt dat je kunt terugkijken op een situatie om daarvan te kunnen leren. Daarbij maakt je gebruik van relevante kennisbronnen.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4DE9172A"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022A8319"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33F40B95"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45F7FA3A" w14:textId="77777777" w:rsidTr="0F152FFB">
        <w:trPr>
          <w:trHeight w:val="848"/>
        </w:trPr>
        <w:tc>
          <w:tcPr>
            <w:tcW w:w="0" w:type="auto"/>
            <w:vMerge/>
            <w:vAlign w:val="center"/>
            <w:hideMark/>
          </w:tcPr>
          <w:p w14:paraId="599CE333"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2C51129"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kunt je verwachtingen ten aanzien van het beroep van leraar benoemen in relatie tot wie je zelf bent.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0D3058D8"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12CD0F31"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5FCC9188"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2DEB0B78" w14:textId="77777777" w:rsidTr="0F152FFB">
        <w:trPr>
          <w:trHeight w:val="240"/>
        </w:trPr>
        <w:tc>
          <w:tcPr>
            <w:tcW w:w="0" w:type="auto"/>
            <w:vMerge/>
            <w:vAlign w:val="center"/>
            <w:hideMark/>
          </w:tcPr>
          <w:p w14:paraId="55476B85"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FF4AF19"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hebt zicht op je ontwikkelpunten en waar je kwaliteiten liggen vanuit verschillende perspectieven.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58EE2D7E"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44542BB1"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6C1CF4DF"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1E0FEFCD" w14:textId="77777777" w:rsidTr="0F152FFB">
        <w:trPr>
          <w:trHeight w:val="165"/>
        </w:trPr>
        <w:tc>
          <w:tcPr>
            <w:tcW w:w="154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D23C932"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auto"/>
                <w:szCs w:val="20"/>
              </w:rPr>
              <w:t>Professioneel handelen</w:t>
            </w:r>
            <w:r w:rsidRPr="00A42EF9">
              <w:rPr>
                <w:rFonts w:ascii="Calibri" w:eastAsia="Times New Roman" w:hAnsi="Calibri" w:cs="Calibri"/>
                <w:color w:val="auto"/>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0EA4B65"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hebt een professionele houding (bijv. afspraken nakomen, feedback vragen/verwerken, organiseren van eigen werk en professioneel communiceren) voor het beroep van leraar.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475B3F6D"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129D1B5B"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302F34F9"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24473A2A" w14:textId="77777777" w:rsidTr="0F152FFB">
        <w:trPr>
          <w:trHeight w:val="165"/>
        </w:trPr>
        <w:tc>
          <w:tcPr>
            <w:tcW w:w="0" w:type="auto"/>
            <w:vMerge/>
            <w:vAlign w:val="center"/>
            <w:hideMark/>
          </w:tcPr>
          <w:p w14:paraId="646F5FEA"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FBF890C"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sz w:val="19"/>
                <w:szCs w:val="19"/>
                <w:shd w:val="clear" w:color="auto" w:fill="FFFFFF"/>
              </w:rPr>
              <w:t>Je hanteert correct taalgebruik:</w:t>
            </w:r>
            <w:r w:rsidRPr="00A42EF9">
              <w:rPr>
                <w:rFonts w:ascii="Calibri" w:eastAsia="Times New Roman" w:hAnsi="Calibri" w:cs="Calibri"/>
                <w:sz w:val="19"/>
                <w:szCs w:val="19"/>
              </w:rPr>
              <w:t> </w:t>
            </w:r>
          </w:p>
          <w:p w14:paraId="11F96090" w14:textId="77777777" w:rsidR="006D424D" w:rsidRPr="00A42EF9" w:rsidRDefault="006D424D" w:rsidP="00555786">
            <w:pPr>
              <w:pStyle w:val="Lijstalinea"/>
              <w:numPr>
                <w:ilvl w:val="0"/>
                <w:numId w:val="11"/>
              </w:num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sz w:val="19"/>
                <w:szCs w:val="19"/>
                <w:shd w:val="clear" w:color="auto" w:fill="FFFFFF"/>
              </w:rPr>
              <w:t>Je tekst (mondeling of schriftelijk) vertoont samenhang, o.a. doordat een onderscheid wordt gemaakt tussen hoofd- en bijzaken en door het gebruik van correcte bronverwijzingen.</w:t>
            </w:r>
            <w:r w:rsidRPr="00A42EF9">
              <w:rPr>
                <w:rFonts w:ascii="Calibri" w:eastAsia="Times New Roman" w:hAnsi="Calibri" w:cs="Calibri"/>
                <w:sz w:val="19"/>
                <w:szCs w:val="19"/>
              </w:rPr>
              <w:t> </w:t>
            </w:r>
          </w:p>
          <w:p w14:paraId="26FA2791" w14:textId="77777777" w:rsidR="006D424D" w:rsidRPr="00A42EF9" w:rsidRDefault="006D424D" w:rsidP="00555786">
            <w:pPr>
              <w:pStyle w:val="Lijstalinea"/>
              <w:numPr>
                <w:ilvl w:val="0"/>
                <w:numId w:val="11"/>
              </w:num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sz w:val="19"/>
                <w:szCs w:val="19"/>
                <w:shd w:val="clear" w:color="auto" w:fill="FFFFFF"/>
              </w:rPr>
              <w:t>Er zijn geen merkbare beperkingen in woordgebruik en keuze van formulering.</w:t>
            </w:r>
            <w:r w:rsidRPr="00A42EF9">
              <w:rPr>
                <w:rFonts w:ascii="Calibri" w:eastAsia="Times New Roman" w:hAnsi="Calibri" w:cs="Calibri"/>
                <w:sz w:val="19"/>
                <w:szCs w:val="19"/>
              </w:rPr>
              <w:t> </w:t>
            </w:r>
          </w:p>
          <w:p w14:paraId="65CCA271" w14:textId="77777777" w:rsidR="006D424D" w:rsidRPr="00A42EF9" w:rsidRDefault="006D424D" w:rsidP="00555786">
            <w:pPr>
              <w:pStyle w:val="Lijstalinea"/>
              <w:numPr>
                <w:ilvl w:val="0"/>
                <w:numId w:val="11"/>
              </w:num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sz w:val="19"/>
                <w:szCs w:val="19"/>
                <w:shd w:val="clear" w:color="auto" w:fill="FFFFFF"/>
              </w:rPr>
              <w:t>In schrijfproducten hanteer je overwegend foutloze spelling, interpunctie en grammatica.</w:t>
            </w:r>
            <w:r w:rsidRPr="00A42EF9">
              <w:rPr>
                <w:rFonts w:ascii="Calibri" w:eastAsia="Times New Roman" w:hAnsi="Calibri" w:cs="Calibri"/>
                <w:sz w:val="19"/>
                <w:szCs w:val="19"/>
              </w:rPr>
              <w:t>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7680AECD" w14:textId="77777777" w:rsidR="006D424D" w:rsidRPr="00A42EF9" w:rsidRDefault="006D424D" w:rsidP="00555786">
            <w:pPr>
              <w:spacing w:line="240" w:lineRule="auto"/>
              <w:textAlignment w:val="baseline"/>
              <w:rPr>
                <w:rFonts w:ascii="Calibri" w:eastAsia="Times New Roman" w:hAnsi="Calibri" w:cs="Calibri"/>
                <w:color w:val="auto"/>
                <w:szCs w:val="20"/>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41BEE1F0"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52EE8A94"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6B04EA84" w14:textId="77777777" w:rsidTr="0F152FFB">
        <w:trPr>
          <w:trHeight w:val="165"/>
        </w:trPr>
        <w:tc>
          <w:tcPr>
            <w:tcW w:w="0" w:type="auto"/>
            <w:vMerge/>
            <w:vAlign w:val="center"/>
            <w:hideMark/>
          </w:tcPr>
          <w:p w14:paraId="5B8F3466" w14:textId="77777777" w:rsidR="006D424D" w:rsidRPr="00A42EF9" w:rsidRDefault="006D424D" w:rsidP="00555786">
            <w:pPr>
              <w:spacing w:line="240" w:lineRule="auto"/>
              <w:rPr>
                <w:rFonts w:ascii="Calibri" w:eastAsia="Times New Roman" w:hAnsi="Calibri" w:cs="Calibri"/>
                <w:color w:val="auto"/>
                <w:sz w:val="24"/>
                <w:szCs w:val="24"/>
              </w:rPr>
            </w:pP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FDA1069"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sz w:val="19"/>
                <w:szCs w:val="19"/>
                <w:shd w:val="clear" w:color="auto" w:fill="FFFFFF"/>
              </w:rPr>
              <w:t>Je tekst (mondeling of schriftelijk) past bij het doel dat je ermee wilt bereiken en is afgestemd op het publiek.</w:t>
            </w:r>
            <w:r w:rsidRPr="00A42EF9">
              <w:rPr>
                <w:rFonts w:ascii="Calibri" w:eastAsia="Times New Roman" w:hAnsi="Calibri" w:cs="Calibri"/>
                <w:sz w:val="19"/>
                <w:szCs w:val="19"/>
              </w:rPr>
              <w:t>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0BB46071"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21E48FCA"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586D0FD3"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25AD7CEA" w14:textId="77777777" w:rsidTr="0F152FFB">
        <w:trPr>
          <w:trHeight w:val="300"/>
        </w:trPr>
        <w:tc>
          <w:tcPr>
            <w:tcW w:w="1543" w:type="dxa"/>
            <w:tcBorders>
              <w:top w:val="single" w:sz="6" w:space="0" w:color="auto"/>
              <w:left w:val="single" w:sz="6" w:space="0" w:color="auto"/>
              <w:bottom w:val="single" w:sz="6" w:space="0" w:color="auto"/>
              <w:right w:val="single" w:sz="6" w:space="0" w:color="auto"/>
            </w:tcBorders>
            <w:shd w:val="clear" w:color="auto" w:fill="auto"/>
            <w:hideMark/>
          </w:tcPr>
          <w:p w14:paraId="36A5B421"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auto"/>
                <w:szCs w:val="20"/>
              </w:rPr>
              <w:t>Kan en wil ik leraar worden?</w:t>
            </w:r>
            <w:r w:rsidRPr="00A42EF9">
              <w:rPr>
                <w:rFonts w:ascii="Calibri" w:eastAsia="Times New Roman" w:hAnsi="Calibri" w:cs="Calibri"/>
                <w:color w:val="auto"/>
                <w:szCs w:val="20"/>
              </w:rPr>
              <w:t> </w:t>
            </w:r>
          </w:p>
        </w:tc>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DFC184E" w14:textId="77777777" w:rsidR="006D424D" w:rsidRPr="00A42EF9" w:rsidRDefault="006D424D" w:rsidP="00555786">
            <w:pPr>
              <w:spacing w:line="240" w:lineRule="auto"/>
              <w:textAlignment w:val="baseline"/>
              <w:rPr>
                <w:rFonts w:ascii="Calibri" w:eastAsia="Times New Roman" w:hAnsi="Calibri" w:cs="Calibri"/>
                <w:color w:val="auto"/>
                <w:sz w:val="19"/>
                <w:szCs w:val="19"/>
              </w:rPr>
            </w:pPr>
            <w:r w:rsidRPr="00A42EF9">
              <w:rPr>
                <w:rFonts w:ascii="Calibri" w:eastAsia="Times New Roman" w:hAnsi="Calibri" w:cs="Calibri"/>
                <w:color w:val="auto"/>
                <w:sz w:val="19"/>
                <w:szCs w:val="19"/>
              </w:rPr>
              <w:t>Je geeft met behulp van bovenstaande dimensies een onderbouwd antwoord op de vraag: Kan en wil ik leraar worden? </w:t>
            </w:r>
          </w:p>
        </w:tc>
        <w:tc>
          <w:tcPr>
            <w:tcW w:w="842" w:type="dxa"/>
            <w:tcBorders>
              <w:top w:val="single" w:sz="6" w:space="0" w:color="auto"/>
              <w:left w:val="single" w:sz="6" w:space="0" w:color="auto"/>
              <w:bottom w:val="single" w:sz="6" w:space="0" w:color="auto"/>
              <w:right w:val="single" w:sz="6" w:space="0" w:color="auto"/>
            </w:tcBorders>
            <w:shd w:val="clear" w:color="auto" w:fill="auto"/>
          </w:tcPr>
          <w:p w14:paraId="1B3D124C"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c>
          <w:tcPr>
            <w:tcW w:w="3349" w:type="dxa"/>
            <w:tcBorders>
              <w:top w:val="single" w:sz="6" w:space="0" w:color="auto"/>
              <w:left w:val="single" w:sz="6" w:space="0" w:color="auto"/>
              <w:bottom w:val="single" w:sz="6" w:space="0" w:color="auto"/>
              <w:right w:val="single" w:sz="6" w:space="0" w:color="auto"/>
            </w:tcBorders>
            <w:shd w:val="clear" w:color="auto" w:fill="auto"/>
            <w:hideMark/>
          </w:tcPr>
          <w:p w14:paraId="10F3BCA9"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1996B12"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w:t>
            </w:r>
          </w:p>
        </w:tc>
      </w:tr>
      <w:tr w:rsidR="006D424D" w:rsidRPr="00A42EF9" w14:paraId="42032352" w14:textId="77777777" w:rsidTr="0F152FFB">
        <w:trPr>
          <w:trHeight w:val="300"/>
        </w:trPr>
        <w:tc>
          <w:tcPr>
            <w:tcW w:w="12892" w:type="dxa"/>
            <w:gridSpan w:val="5"/>
            <w:tcBorders>
              <w:top w:val="single" w:sz="6" w:space="0" w:color="auto"/>
              <w:left w:val="single" w:sz="6" w:space="0" w:color="auto"/>
              <w:bottom w:val="single" w:sz="6" w:space="0" w:color="auto"/>
              <w:right w:val="single" w:sz="6" w:space="0" w:color="auto"/>
            </w:tcBorders>
            <w:shd w:val="clear" w:color="auto" w:fill="DB3D72"/>
            <w:hideMark/>
          </w:tcPr>
          <w:p w14:paraId="0B9DDBBA"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Algemene feedback / feedforward </w:t>
            </w:r>
            <w:r w:rsidRPr="00A42EF9">
              <w:rPr>
                <w:rFonts w:ascii="Calibri" w:eastAsia="Times New Roman" w:hAnsi="Calibri" w:cs="Calibri"/>
                <w:color w:val="FFFFFF"/>
                <w:szCs w:val="20"/>
              </w:rPr>
              <w:t> </w:t>
            </w:r>
          </w:p>
        </w:tc>
      </w:tr>
      <w:tr w:rsidR="006D424D" w:rsidRPr="00A42EF9" w14:paraId="6ACB9947" w14:textId="77777777" w:rsidTr="0F152FFB">
        <w:trPr>
          <w:trHeight w:val="1837"/>
        </w:trPr>
        <w:tc>
          <w:tcPr>
            <w:tcW w:w="1289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6ED5D6" w14:textId="77777777" w:rsidR="006D424D" w:rsidRPr="00A42EF9" w:rsidRDefault="006D424D" w:rsidP="00555786">
            <w:pPr>
              <w:spacing w:line="240" w:lineRule="auto"/>
              <w:textAlignment w:val="baseline"/>
              <w:rPr>
                <w:rFonts w:ascii="Calibri" w:eastAsia="Times New Roman" w:hAnsi="Calibri" w:cs="Calibri"/>
                <w:color w:val="auto"/>
                <w:szCs w:val="20"/>
              </w:rPr>
            </w:pPr>
            <w:r w:rsidRPr="00A42EF9">
              <w:rPr>
                <w:rFonts w:ascii="Calibri" w:eastAsia="Times New Roman" w:hAnsi="Calibri" w:cs="Calibri"/>
                <w:color w:val="auto"/>
                <w:szCs w:val="20"/>
              </w:rPr>
              <w:t> </w:t>
            </w:r>
          </w:p>
          <w:p w14:paraId="700E2C6F"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p>
        </w:tc>
      </w:tr>
      <w:tr w:rsidR="006D424D" w:rsidRPr="00A42EF9" w14:paraId="46389B78" w14:textId="77777777" w:rsidTr="0F152FFB">
        <w:trPr>
          <w:trHeight w:val="300"/>
        </w:trPr>
        <w:tc>
          <w:tcPr>
            <w:tcW w:w="12892" w:type="dxa"/>
            <w:gridSpan w:val="5"/>
            <w:tcBorders>
              <w:top w:val="single" w:sz="6" w:space="0" w:color="auto"/>
              <w:left w:val="single" w:sz="6" w:space="0" w:color="auto"/>
              <w:bottom w:val="single" w:sz="6" w:space="0" w:color="auto"/>
              <w:right w:val="single" w:sz="6" w:space="0" w:color="auto"/>
            </w:tcBorders>
            <w:shd w:val="clear" w:color="auto" w:fill="DB3D72"/>
            <w:hideMark/>
          </w:tcPr>
          <w:p w14:paraId="1FC43BD8"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b/>
                <w:bCs/>
                <w:color w:val="FFFFFF"/>
                <w:szCs w:val="20"/>
              </w:rPr>
              <w:t>Normering</w:t>
            </w:r>
            <w:r w:rsidRPr="00A42EF9">
              <w:rPr>
                <w:rFonts w:ascii="Calibri" w:eastAsia="Times New Roman" w:hAnsi="Calibri" w:cs="Calibri"/>
                <w:color w:val="FFFFFF"/>
                <w:szCs w:val="20"/>
              </w:rPr>
              <w:t> </w:t>
            </w:r>
          </w:p>
        </w:tc>
      </w:tr>
      <w:tr w:rsidR="006D424D" w:rsidRPr="00A42EF9" w14:paraId="2200C2E5" w14:textId="77777777" w:rsidTr="0F152FFB">
        <w:trPr>
          <w:trHeight w:val="795"/>
        </w:trPr>
        <w:tc>
          <w:tcPr>
            <w:tcW w:w="1289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4B127CF"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lastRenderedPageBreak/>
              <w:t xml:space="preserve">Goed = geen </w:t>
            </w:r>
            <w:r>
              <w:rPr>
                <w:rFonts w:ascii="Calibri" w:eastAsia="Times New Roman" w:hAnsi="Calibri" w:cs="Calibri"/>
                <w:color w:val="auto"/>
                <w:szCs w:val="20"/>
              </w:rPr>
              <w:t xml:space="preserve">Ov </w:t>
            </w:r>
            <w:r w:rsidRPr="00A42EF9">
              <w:rPr>
                <w:rFonts w:ascii="Calibri" w:eastAsia="Times New Roman" w:hAnsi="Calibri" w:cs="Calibri"/>
                <w:color w:val="auto"/>
                <w:szCs w:val="20"/>
              </w:rPr>
              <w:t>en minimaal 6 x G </w:t>
            </w:r>
          </w:p>
          <w:p w14:paraId="1B50E22E"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xml:space="preserve">Voldoende = geen </w:t>
            </w:r>
            <w:r>
              <w:rPr>
                <w:rFonts w:ascii="Calibri" w:eastAsia="Times New Roman" w:hAnsi="Calibri" w:cs="Calibri"/>
                <w:color w:val="auto"/>
                <w:szCs w:val="20"/>
              </w:rPr>
              <w:t xml:space="preserve">Ov </w:t>
            </w:r>
            <w:r w:rsidRPr="00A42EF9">
              <w:rPr>
                <w:rFonts w:ascii="Calibri" w:eastAsia="Times New Roman" w:hAnsi="Calibri" w:cs="Calibri"/>
                <w:color w:val="auto"/>
                <w:szCs w:val="20"/>
              </w:rPr>
              <w:t>en maximaal 5 x G </w:t>
            </w:r>
          </w:p>
          <w:p w14:paraId="0901B81C" w14:textId="77777777" w:rsidR="006D424D" w:rsidRPr="00A42EF9" w:rsidRDefault="006D424D" w:rsidP="00555786">
            <w:pPr>
              <w:spacing w:line="240" w:lineRule="auto"/>
              <w:textAlignment w:val="baseline"/>
              <w:rPr>
                <w:rFonts w:ascii="Calibri" w:eastAsia="Times New Roman" w:hAnsi="Calibri" w:cs="Calibri"/>
                <w:color w:val="auto"/>
                <w:sz w:val="24"/>
                <w:szCs w:val="24"/>
              </w:rPr>
            </w:pPr>
            <w:r w:rsidRPr="00A42EF9">
              <w:rPr>
                <w:rFonts w:ascii="Calibri" w:eastAsia="Times New Roman" w:hAnsi="Calibri" w:cs="Calibri"/>
                <w:color w:val="auto"/>
                <w:szCs w:val="20"/>
              </w:rPr>
              <w:t xml:space="preserve">Onvoldoende = minimaal 1 x </w:t>
            </w:r>
            <w:r>
              <w:rPr>
                <w:rFonts w:ascii="Calibri" w:eastAsia="Times New Roman" w:hAnsi="Calibri" w:cs="Calibri"/>
                <w:color w:val="auto"/>
                <w:szCs w:val="20"/>
              </w:rPr>
              <w:t xml:space="preserve">Ov </w:t>
            </w:r>
          </w:p>
        </w:tc>
      </w:tr>
    </w:tbl>
    <w:p w14:paraId="7D0211AB" w14:textId="77777777" w:rsidR="00AB41D2" w:rsidRDefault="00AB41D2" w:rsidP="00555786">
      <w:pPr>
        <w:rPr>
          <w:rFonts w:ascii="Calibri" w:eastAsia="Calibri" w:hAnsi="Calibri" w:cs="Calibri"/>
          <w:b/>
          <w:bCs/>
          <w:sz w:val="22"/>
        </w:rPr>
      </w:pPr>
    </w:p>
    <w:p w14:paraId="0D561A33" w14:textId="77777777" w:rsidR="00AB41D2" w:rsidRDefault="00AB41D2" w:rsidP="00555786">
      <w:pPr>
        <w:rPr>
          <w:rFonts w:ascii="Calibri" w:eastAsia="Calibri" w:hAnsi="Calibri" w:cs="Calibri"/>
          <w:b/>
          <w:bCs/>
          <w:sz w:val="22"/>
        </w:rPr>
      </w:pPr>
      <w:r>
        <w:rPr>
          <w:rFonts w:ascii="Calibri" w:eastAsia="Calibri" w:hAnsi="Calibri" w:cs="Calibri"/>
          <w:b/>
          <w:bCs/>
          <w:sz w:val="22"/>
        </w:rPr>
        <w:br w:type="page"/>
      </w:r>
    </w:p>
    <w:p w14:paraId="124191ED" w14:textId="536CBB31" w:rsidR="006D424D" w:rsidRPr="00E1120C" w:rsidRDefault="006D424D" w:rsidP="00555786">
      <w:pPr>
        <w:rPr>
          <w:rFonts w:ascii="Calibri" w:hAnsi="Calibri" w:cs="Calibri"/>
          <w:sz w:val="22"/>
        </w:rPr>
      </w:pPr>
      <w:r w:rsidRPr="00E1120C">
        <w:rPr>
          <w:rFonts w:ascii="Calibri" w:eastAsia="Calibri" w:hAnsi="Calibri" w:cs="Calibri"/>
          <w:b/>
          <w:bCs/>
          <w:sz w:val="22"/>
        </w:rPr>
        <w:lastRenderedPageBreak/>
        <w:t xml:space="preserve">Beoordelingsformulier </w:t>
      </w:r>
      <w:r w:rsidRPr="00E1120C">
        <w:rPr>
          <w:rFonts w:ascii="Calibri" w:eastAsia="Calibri Light" w:hAnsi="Calibri" w:cs="Calibri"/>
          <w:sz w:val="22"/>
        </w:rPr>
        <w:t xml:space="preserve">I </w:t>
      </w:r>
      <w:r w:rsidRPr="00E1120C">
        <w:rPr>
          <w:rFonts w:ascii="Calibri" w:eastAsia="Calibri" w:hAnsi="Calibri" w:cs="Calibri"/>
          <w:b/>
          <w:bCs/>
          <w:sz w:val="22"/>
        </w:rPr>
        <w:t xml:space="preserve">Oriëntatie op positief leerklimaat </w:t>
      </w:r>
      <w:r w:rsidRPr="00E1120C">
        <w:rPr>
          <w:rFonts w:ascii="Calibri" w:eastAsia="Calibri Light" w:hAnsi="Calibri" w:cs="Calibri"/>
          <w:sz w:val="22"/>
        </w:rPr>
        <w:t>I</w:t>
      </w:r>
      <w:r w:rsidRPr="00E1120C">
        <w:rPr>
          <w:rFonts w:ascii="Calibri" w:eastAsia="Calibri" w:hAnsi="Calibri" w:cs="Calibri"/>
          <w:b/>
          <w:bCs/>
          <w:sz w:val="22"/>
        </w:rPr>
        <w:t xml:space="preserve"> Propedeuse Tweedegraads Lerarenopleidingen</w:t>
      </w:r>
      <w:r w:rsidRPr="00E1120C">
        <w:rPr>
          <w:rFonts w:ascii="Calibri" w:eastAsia="Calibri" w:hAnsi="Calibri" w:cs="Calibri"/>
          <w:sz w:val="2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5"/>
        <w:gridCol w:w="3330"/>
        <w:gridCol w:w="1890"/>
        <w:gridCol w:w="3435"/>
        <w:gridCol w:w="2565"/>
      </w:tblGrid>
      <w:tr w:rsidR="006D424D" w:rsidRPr="00A42EF9" w14:paraId="5467DF0B" w14:textId="77777777" w:rsidTr="007B5A4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DB3D72"/>
          </w:tcPr>
          <w:p w14:paraId="7887F68E" w14:textId="77777777" w:rsidR="006D424D" w:rsidRPr="00A42EF9" w:rsidRDefault="006D424D" w:rsidP="00555786">
            <w:pPr>
              <w:rPr>
                <w:rFonts w:ascii="Calibri" w:hAnsi="Calibri" w:cs="Calibri"/>
              </w:rPr>
            </w:pPr>
            <w:r w:rsidRPr="00A42EF9">
              <w:rPr>
                <w:rFonts w:ascii="Calibri" w:eastAsia="Segoe UI" w:hAnsi="Calibri" w:cs="Calibri"/>
                <w:sz w:val="18"/>
                <w:szCs w:val="18"/>
              </w:rPr>
              <w:t xml:space="preserve"> </w:t>
            </w:r>
            <w:r w:rsidRPr="00A42EF9">
              <w:rPr>
                <w:rFonts w:ascii="Calibri" w:eastAsia="Calibri" w:hAnsi="Calibri" w:cs="Calibri"/>
                <w:b/>
                <w:bCs/>
                <w:color w:val="FFFFFF" w:themeColor="background1"/>
                <w:sz w:val="19"/>
                <w:szCs w:val="19"/>
              </w:rPr>
              <w:t>Naam student</w:t>
            </w:r>
            <w:r w:rsidRPr="00A42EF9">
              <w:rPr>
                <w:rFonts w:ascii="Calibri" w:eastAsia="Calibri" w:hAnsi="Calibri" w:cs="Calibri"/>
                <w:color w:val="FFFFFF" w:themeColor="background1"/>
                <w:sz w:val="19"/>
                <w:szCs w:val="19"/>
              </w:rPr>
              <w:t xml:space="preserve"> </w:t>
            </w:r>
          </w:p>
        </w:tc>
        <w:tc>
          <w:tcPr>
            <w:tcW w:w="3330" w:type="dxa"/>
            <w:tcBorders>
              <w:top w:val="single" w:sz="8" w:space="0" w:color="auto"/>
              <w:left w:val="single" w:sz="8" w:space="0" w:color="auto"/>
              <w:bottom w:val="single" w:sz="8" w:space="0" w:color="auto"/>
              <w:right w:val="single" w:sz="8" w:space="0" w:color="auto"/>
            </w:tcBorders>
          </w:tcPr>
          <w:p w14:paraId="130A8E0A" w14:textId="77777777" w:rsidR="006D424D" w:rsidRPr="00A42EF9" w:rsidRDefault="006D424D" w:rsidP="00555786">
            <w:pPr>
              <w:rPr>
                <w:rFonts w:ascii="Calibri" w:hAnsi="Calibri" w:cs="Calibri"/>
              </w:rPr>
            </w:pPr>
            <w:r w:rsidRPr="00A42EF9">
              <w:rPr>
                <w:rFonts w:ascii="Calibri" w:eastAsia="Calibri" w:hAnsi="Calibri" w:cs="Calibri"/>
                <w:sz w:val="19"/>
                <w:szCs w:val="19"/>
              </w:rPr>
              <w:t xml:space="preserve"> </w:t>
            </w:r>
          </w:p>
        </w:tc>
        <w:tc>
          <w:tcPr>
            <w:tcW w:w="1890" w:type="dxa"/>
            <w:tcBorders>
              <w:top w:val="single" w:sz="8" w:space="0" w:color="auto"/>
              <w:left w:val="single" w:sz="8" w:space="0" w:color="auto"/>
              <w:bottom w:val="single" w:sz="8" w:space="0" w:color="auto"/>
              <w:right w:val="single" w:sz="8" w:space="0" w:color="auto"/>
            </w:tcBorders>
            <w:shd w:val="clear" w:color="auto" w:fill="DB3D72"/>
          </w:tcPr>
          <w:p w14:paraId="16F7D134" w14:textId="77777777" w:rsidR="006D424D" w:rsidRPr="00A42EF9" w:rsidRDefault="006D424D" w:rsidP="00555786">
            <w:pPr>
              <w:rPr>
                <w:rFonts w:ascii="Calibri" w:hAnsi="Calibri" w:cs="Calibri"/>
              </w:rPr>
            </w:pPr>
            <w:r w:rsidRPr="00A42EF9">
              <w:rPr>
                <w:rFonts w:ascii="Calibri" w:eastAsia="Calibri" w:hAnsi="Calibri" w:cs="Calibri"/>
                <w:b/>
                <w:bCs/>
                <w:color w:val="FFFFFF" w:themeColor="background1"/>
                <w:sz w:val="19"/>
                <w:szCs w:val="19"/>
              </w:rPr>
              <w:t>Naam beoordelaar</w:t>
            </w:r>
            <w:r w:rsidRPr="00A42EF9">
              <w:rPr>
                <w:rFonts w:ascii="Calibri" w:eastAsia="Calibri" w:hAnsi="Calibri" w:cs="Calibri"/>
                <w:color w:val="FFFFFF" w:themeColor="background1"/>
                <w:sz w:val="19"/>
                <w:szCs w:val="19"/>
              </w:rPr>
              <w:t xml:space="preserve"> </w:t>
            </w:r>
          </w:p>
        </w:tc>
        <w:tc>
          <w:tcPr>
            <w:tcW w:w="3435" w:type="dxa"/>
            <w:tcBorders>
              <w:top w:val="single" w:sz="8" w:space="0" w:color="auto"/>
              <w:left w:val="single" w:sz="8" w:space="0" w:color="auto"/>
              <w:bottom w:val="single" w:sz="8" w:space="0" w:color="auto"/>
              <w:right w:val="single" w:sz="18" w:space="0" w:color="auto"/>
            </w:tcBorders>
          </w:tcPr>
          <w:p w14:paraId="3C217AE1" w14:textId="77777777" w:rsidR="006D424D" w:rsidRPr="00A42EF9" w:rsidRDefault="006D424D" w:rsidP="00555786">
            <w:pPr>
              <w:rPr>
                <w:rFonts w:ascii="Calibri" w:hAnsi="Calibri" w:cs="Calibri"/>
              </w:rPr>
            </w:pPr>
            <w:r w:rsidRPr="00A42EF9">
              <w:rPr>
                <w:rFonts w:ascii="Calibri" w:eastAsia="Calibri" w:hAnsi="Calibri" w:cs="Calibri"/>
                <w:sz w:val="19"/>
                <w:szCs w:val="19"/>
              </w:rPr>
              <w:t xml:space="preserve"> </w:t>
            </w:r>
          </w:p>
        </w:tc>
        <w:tc>
          <w:tcPr>
            <w:tcW w:w="2565" w:type="dxa"/>
            <w:tcBorders>
              <w:top w:val="single" w:sz="18" w:space="0" w:color="auto"/>
              <w:left w:val="single" w:sz="18" w:space="0" w:color="auto"/>
              <w:bottom w:val="single" w:sz="4" w:space="0" w:color="auto"/>
              <w:right w:val="single" w:sz="18" w:space="0" w:color="auto"/>
            </w:tcBorders>
            <w:shd w:val="clear" w:color="auto" w:fill="DB3D72"/>
          </w:tcPr>
          <w:p w14:paraId="6B73CC0C" w14:textId="77777777" w:rsidR="006D424D" w:rsidRPr="00A42EF9" w:rsidRDefault="006D424D" w:rsidP="00555786">
            <w:pPr>
              <w:rPr>
                <w:rFonts w:ascii="Calibri" w:hAnsi="Calibri" w:cs="Calibri"/>
              </w:rPr>
            </w:pPr>
            <w:r w:rsidRPr="00A42EF9">
              <w:rPr>
                <w:rFonts w:ascii="Calibri" w:eastAsia="Calibri" w:hAnsi="Calibri" w:cs="Calibri"/>
                <w:b/>
                <w:bCs/>
                <w:color w:val="FFFFFF" w:themeColor="background1"/>
                <w:sz w:val="19"/>
                <w:szCs w:val="19"/>
              </w:rPr>
              <w:t>Eindbeoordeling</w:t>
            </w:r>
            <w:r w:rsidRPr="00A42EF9">
              <w:rPr>
                <w:rFonts w:ascii="Calibri" w:eastAsia="Calibri" w:hAnsi="Calibri" w:cs="Calibri"/>
                <w:color w:val="FFFFFF" w:themeColor="background1"/>
                <w:sz w:val="19"/>
                <w:szCs w:val="19"/>
              </w:rPr>
              <w:t xml:space="preserve"> </w:t>
            </w:r>
          </w:p>
        </w:tc>
      </w:tr>
      <w:tr w:rsidR="006D424D" w:rsidRPr="00A42EF9" w14:paraId="48BBB474" w14:textId="77777777" w:rsidTr="007B5A4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DB3D72"/>
          </w:tcPr>
          <w:p w14:paraId="2FE49E69" w14:textId="77777777" w:rsidR="006D424D" w:rsidRPr="00A42EF9" w:rsidRDefault="006D424D" w:rsidP="00555786">
            <w:pPr>
              <w:rPr>
                <w:rFonts w:ascii="Calibri" w:hAnsi="Calibri" w:cs="Calibri"/>
              </w:rPr>
            </w:pPr>
            <w:r w:rsidRPr="00A42EF9">
              <w:rPr>
                <w:rFonts w:ascii="Calibri" w:eastAsia="Calibri" w:hAnsi="Calibri" w:cs="Calibri"/>
                <w:b/>
                <w:bCs/>
                <w:color w:val="FFFFFF" w:themeColor="background1"/>
                <w:sz w:val="19"/>
                <w:szCs w:val="19"/>
              </w:rPr>
              <w:t>Opleiding</w:t>
            </w:r>
            <w:r w:rsidRPr="00A42EF9">
              <w:rPr>
                <w:rFonts w:ascii="Calibri" w:eastAsia="Calibri" w:hAnsi="Calibri" w:cs="Calibri"/>
                <w:color w:val="FFFFFF" w:themeColor="background1"/>
                <w:sz w:val="19"/>
                <w:szCs w:val="19"/>
              </w:rPr>
              <w:t xml:space="preserve"> </w:t>
            </w:r>
          </w:p>
        </w:tc>
        <w:tc>
          <w:tcPr>
            <w:tcW w:w="3330" w:type="dxa"/>
            <w:tcBorders>
              <w:top w:val="single" w:sz="8" w:space="0" w:color="auto"/>
              <w:left w:val="single" w:sz="8" w:space="0" w:color="auto"/>
              <w:bottom w:val="single" w:sz="8" w:space="0" w:color="auto"/>
              <w:right w:val="single" w:sz="8" w:space="0" w:color="auto"/>
            </w:tcBorders>
          </w:tcPr>
          <w:p w14:paraId="709DEDD2" w14:textId="77777777" w:rsidR="006D424D" w:rsidRPr="00A42EF9" w:rsidRDefault="006D424D" w:rsidP="00555786">
            <w:pPr>
              <w:rPr>
                <w:rFonts w:ascii="Calibri" w:hAnsi="Calibri" w:cs="Calibri"/>
              </w:rPr>
            </w:pPr>
            <w:r w:rsidRPr="00A42EF9">
              <w:rPr>
                <w:rFonts w:ascii="Calibri" w:eastAsia="Calibri" w:hAnsi="Calibri" w:cs="Calibri"/>
                <w:sz w:val="19"/>
                <w:szCs w:val="19"/>
              </w:rPr>
              <w:t xml:space="preserve"> </w:t>
            </w:r>
          </w:p>
        </w:tc>
        <w:tc>
          <w:tcPr>
            <w:tcW w:w="1890" w:type="dxa"/>
            <w:tcBorders>
              <w:top w:val="single" w:sz="8" w:space="0" w:color="auto"/>
              <w:left w:val="single" w:sz="8" w:space="0" w:color="auto"/>
              <w:bottom w:val="single" w:sz="8" w:space="0" w:color="auto"/>
              <w:right w:val="single" w:sz="8" w:space="0" w:color="auto"/>
            </w:tcBorders>
            <w:shd w:val="clear" w:color="auto" w:fill="DB3D72"/>
          </w:tcPr>
          <w:p w14:paraId="75B97CA9" w14:textId="77777777" w:rsidR="006D424D" w:rsidRPr="00A42EF9" w:rsidRDefault="006D424D" w:rsidP="00555786">
            <w:pPr>
              <w:rPr>
                <w:rFonts w:ascii="Calibri" w:hAnsi="Calibri" w:cs="Calibri"/>
              </w:rPr>
            </w:pPr>
            <w:r w:rsidRPr="00A42EF9">
              <w:rPr>
                <w:rFonts w:ascii="Calibri" w:eastAsia="Calibri" w:hAnsi="Calibri" w:cs="Calibri"/>
                <w:b/>
                <w:bCs/>
                <w:color w:val="FFFFFF" w:themeColor="background1"/>
                <w:sz w:val="19"/>
                <w:szCs w:val="19"/>
              </w:rPr>
              <w:t>Datum</w:t>
            </w:r>
            <w:r w:rsidRPr="00A42EF9">
              <w:rPr>
                <w:rFonts w:ascii="Calibri" w:eastAsia="Calibri" w:hAnsi="Calibri" w:cs="Calibri"/>
                <w:color w:val="FFFFFF" w:themeColor="background1"/>
                <w:sz w:val="19"/>
                <w:szCs w:val="19"/>
              </w:rPr>
              <w:t xml:space="preserve"> </w:t>
            </w:r>
          </w:p>
        </w:tc>
        <w:tc>
          <w:tcPr>
            <w:tcW w:w="3435" w:type="dxa"/>
            <w:tcBorders>
              <w:top w:val="single" w:sz="8" w:space="0" w:color="auto"/>
              <w:left w:val="single" w:sz="8" w:space="0" w:color="auto"/>
              <w:bottom w:val="single" w:sz="8" w:space="0" w:color="auto"/>
              <w:right w:val="single" w:sz="18" w:space="0" w:color="auto"/>
            </w:tcBorders>
          </w:tcPr>
          <w:p w14:paraId="67F04478" w14:textId="77777777" w:rsidR="006D424D" w:rsidRPr="00A42EF9" w:rsidRDefault="006D424D" w:rsidP="00555786">
            <w:pPr>
              <w:rPr>
                <w:rFonts w:ascii="Calibri" w:hAnsi="Calibri" w:cs="Calibri"/>
              </w:rPr>
            </w:pPr>
            <w:r w:rsidRPr="00A42EF9">
              <w:rPr>
                <w:rFonts w:ascii="Calibri" w:eastAsia="Calibri" w:hAnsi="Calibri" w:cs="Calibri"/>
                <w:sz w:val="19"/>
                <w:szCs w:val="19"/>
              </w:rPr>
              <w:t xml:space="preserve"> </w:t>
            </w:r>
          </w:p>
        </w:tc>
        <w:tc>
          <w:tcPr>
            <w:tcW w:w="2565" w:type="dxa"/>
            <w:tcBorders>
              <w:top w:val="single" w:sz="4" w:space="0" w:color="auto"/>
              <w:left w:val="single" w:sz="18" w:space="0" w:color="auto"/>
              <w:bottom w:val="single" w:sz="18" w:space="0" w:color="auto"/>
              <w:right w:val="single" w:sz="18" w:space="0" w:color="auto"/>
            </w:tcBorders>
          </w:tcPr>
          <w:p w14:paraId="077FB126" w14:textId="77777777" w:rsidR="006D424D" w:rsidRPr="00A42EF9" w:rsidRDefault="006D424D" w:rsidP="00555786">
            <w:pPr>
              <w:rPr>
                <w:rFonts w:ascii="Calibri" w:hAnsi="Calibri" w:cs="Calibri"/>
              </w:rPr>
            </w:pPr>
          </w:p>
        </w:tc>
      </w:tr>
      <w:tr w:rsidR="006D424D" w:rsidRPr="00A42EF9" w14:paraId="161D0CE4" w14:textId="77777777" w:rsidTr="007B5A48">
        <w:trPr>
          <w:trHeight w:val="300"/>
        </w:trPr>
        <w:tc>
          <w:tcPr>
            <w:tcW w:w="1695" w:type="dxa"/>
            <w:tcBorders>
              <w:top w:val="single" w:sz="8" w:space="0" w:color="auto"/>
              <w:left w:val="single" w:sz="8" w:space="0" w:color="auto"/>
              <w:bottom w:val="single" w:sz="8" w:space="0" w:color="auto"/>
              <w:right w:val="single" w:sz="8" w:space="0" w:color="auto"/>
            </w:tcBorders>
            <w:shd w:val="clear" w:color="auto" w:fill="DB3D72"/>
          </w:tcPr>
          <w:p w14:paraId="6406A213" w14:textId="77777777" w:rsidR="006D424D" w:rsidRPr="00A42EF9" w:rsidRDefault="006D424D" w:rsidP="00555786">
            <w:pPr>
              <w:rPr>
                <w:rFonts w:ascii="Calibri" w:hAnsi="Calibri" w:cs="Calibri"/>
              </w:rPr>
            </w:pPr>
            <w:r w:rsidRPr="00A42EF9">
              <w:rPr>
                <w:rFonts w:ascii="Calibri" w:eastAsia="Calibri" w:hAnsi="Calibri" w:cs="Calibri"/>
                <w:b/>
                <w:bCs/>
                <w:color w:val="FFFFFF" w:themeColor="background1"/>
                <w:sz w:val="19"/>
                <w:szCs w:val="19"/>
              </w:rPr>
              <w:t xml:space="preserve">Tussenevaluatie </w:t>
            </w:r>
          </w:p>
        </w:tc>
        <w:tc>
          <w:tcPr>
            <w:tcW w:w="11220" w:type="dxa"/>
            <w:gridSpan w:val="4"/>
            <w:tcBorders>
              <w:top w:val="single" w:sz="8" w:space="0" w:color="auto"/>
              <w:left w:val="single" w:sz="8" w:space="0" w:color="auto"/>
              <w:bottom w:val="single" w:sz="8" w:space="0" w:color="auto"/>
              <w:right w:val="single" w:sz="8" w:space="0" w:color="auto"/>
            </w:tcBorders>
          </w:tcPr>
          <w:p w14:paraId="6D84AE3B" w14:textId="77777777" w:rsidR="006D424D" w:rsidRPr="00A42EF9" w:rsidRDefault="006D424D" w:rsidP="00555786">
            <w:pPr>
              <w:rPr>
                <w:rFonts w:ascii="Calibri" w:hAnsi="Calibri" w:cs="Calibri"/>
              </w:rPr>
            </w:pPr>
            <w:r w:rsidRPr="00A42EF9">
              <w:rPr>
                <w:rFonts w:ascii="Calibri" w:eastAsia="Calibri" w:hAnsi="Calibri" w:cs="Calibri"/>
                <w:sz w:val="19"/>
                <w:szCs w:val="19"/>
              </w:rPr>
              <w:t xml:space="preserve"> Voldaan / niet voldaan </w:t>
            </w:r>
          </w:p>
        </w:tc>
      </w:tr>
    </w:tbl>
    <w:p w14:paraId="73843941" w14:textId="77777777" w:rsidR="006D424D" w:rsidRPr="00A42EF9" w:rsidRDefault="006D424D" w:rsidP="00555786">
      <w:pPr>
        <w:rPr>
          <w:rFonts w:ascii="Calibri" w:hAnsi="Calibri" w:cs="Calibri"/>
        </w:rPr>
      </w:pPr>
      <w:r w:rsidRPr="00A42EF9">
        <w:rPr>
          <w:rFonts w:ascii="Calibri" w:eastAsia="Segoe UI" w:hAnsi="Calibri" w:cs="Calibri"/>
          <w:sz w:val="18"/>
          <w:szCs w:val="18"/>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5"/>
        <w:gridCol w:w="3260"/>
        <w:gridCol w:w="1134"/>
        <w:gridCol w:w="3119"/>
        <w:gridCol w:w="3402"/>
      </w:tblGrid>
      <w:tr w:rsidR="006D424D" w:rsidRPr="00A42EF9" w14:paraId="1A827793" w14:textId="77777777" w:rsidTr="007B5A48">
        <w:trPr>
          <w:trHeight w:val="300"/>
        </w:trPr>
        <w:tc>
          <w:tcPr>
            <w:tcW w:w="1975" w:type="dxa"/>
            <w:vMerge w:val="restart"/>
            <w:tcBorders>
              <w:top w:val="single" w:sz="8" w:space="0" w:color="auto"/>
              <w:left w:val="single" w:sz="8" w:space="0" w:color="auto"/>
              <w:right w:val="single" w:sz="8" w:space="0" w:color="auto"/>
            </w:tcBorders>
            <w:shd w:val="clear" w:color="auto" w:fill="DB3D72"/>
          </w:tcPr>
          <w:p w14:paraId="329555D2"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color w:val="FFFFFF" w:themeColor="background1"/>
                <w:szCs w:val="20"/>
              </w:rPr>
              <w:t> Dimensies</w:t>
            </w:r>
            <w:r w:rsidRPr="00A42EF9">
              <w:rPr>
                <w:rFonts w:ascii="Calibri" w:eastAsia="Calibri" w:hAnsi="Calibri" w:cs="Calibri"/>
                <w:color w:val="FFFFFF" w:themeColor="background1"/>
                <w:szCs w:val="20"/>
              </w:rPr>
              <w:t xml:space="preserve"> </w:t>
            </w:r>
          </w:p>
        </w:tc>
        <w:tc>
          <w:tcPr>
            <w:tcW w:w="3260" w:type="dxa"/>
            <w:tcBorders>
              <w:top w:val="single" w:sz="8" w:space="0" w:color="auto"/>
              <w:left w:val="single" w:sz="8" w:space="0" w:color="auto"/>
              <w:bottom w:val="single" w:sz="8" w:space="0" w:color="auto"/>
              <w:right w:val="single" w:sz="8" w:space="0" w:color="auto"/>
            </w:tcBorders>
            <w:shd w:val="clear" w:color="auto" w:fill="DB3D72"/>
          </w:tcPr>
          <w:p w14:paraId="260A1FA6"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color w:val="FFFFFF" w:themeColor="background1"/>
                <w:szCs w:val="20"/>
              </w:rPr>
              <w:t>FEEDUP</w:t>
            </w:r>
            <w:r w:rsidRPr="00A42EF9">
              <w:rPr>
                <w:rFonts w:ascii="Calibri" w:eastAsia="Calibri" w:hAnsi="Calibri" w:cs="Calibri"/>
                <w:color w:val="FFFFFF" w:themeColor="background1"/>
                <w:szCs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DB3D72"/>
          </w:tcPr>
          <w:p w14:paraId="6D6CEC48" w14:textId="77777777" w:rsidR="006D424D" w:rsidRPr="00A42EF9" w:rsidRDefault="006D424D" w:rsidP="00555786">
            <w:pPr>
              <w:spacing w:line="240" w:lineRule="auto"/>
              <w:rPr>
                <w:rFonts w:ascii="Calibri" w:hAnsi="Calibri" w:cs="Calibri"/>
                <w:szCs w:val="20"/>
              </w:rPr>
            </w:pPr>
            <w:r>
              <w:rPr>
                <w:rFonts w:ascii="Calibri" w:eastAsia="Calibri" w:hAnsi="Calibri" w:cs="Calibri"/>
                <w:b/>
                <w:bCs/>
                <w:color w:val="FFFFFF" w:themeColor="background1"/>
                <w:szCs w:val="20"/>
              </w:rPr>
              <w:t>OORDEEL</w:t>
            </w:r>
          </w:p>
        </w:tc>
        <w:tc>
          <w:tcPr>
            <w:tcW w:w="3119" w:type="dxa"/>
            <w:tcBorders>
              <w:top w:val="single" w:sz="8" w:space="0" w:color="auto"/>
              <w:left w:val="single" w:sz="8" w:space="0" w:color="auto"/>
              <w:bottom w:val="single" w:sz="8" w:space="0" w:color="auto"/>
              <w:right w:val="single" w:sz="8" w:space="0" w:color="auto"/>
            </w:tcBorders>
            <w:shd w:val="clear" w:color="auto" w:fill="DB3D72"/>
          </w:tcPr>
          <w:p w14:paraId="06B18337" w14:textId="77777777" w:rsidR="006D424D" w:rsidRPr="00A42EF9" w:rsidRDefault="006D424D" w:rsidP="00555786">
            <w:pPr>
              <w:spacing w:line="240" w:lineRule="auto"/>
              <w:rPr>
                <w:rFonts w:ascii="Calibri" w:hAnsi="Calibri" w:cs="Calibri"/>
                <w:szCs w:val="20"/>
              </w:rPr>
            </w:pPr>
            <w:r>
              <w:rPr>
                <w:rFonts w:ascii="Calibri" w:eastAsia="Calibri" w:hAnsi="Calibri" w:cs="Calibri"/>
                <w:b/>
                <w:bCs/>
                <w:color w:val="FFFFFF" w:themeColor="background1"/>
                <w:szCs w:val="20"/>
              </w:rPr>
              <w:t>FEEDBACK</w:t>
            </w:r>
          </w:p>
        </w:tc>
        <w:tc>
          <w:tcPr>
            <w:tcW w:w="3402" w:type="dxa"/>
            <w:tcBorders>
              <w:top w:val="single" w:sz="8" w:space="0" w:color="auto"/>
              <w:left w:val="single" w:sz="8" w:space="0" w:color="auto"/>
              <w:bottom w:val="single" w:sz="8" w:space="0" w:color="auto"/>
              <w:right w:val="single" w:sz="8" w:space="0" w:color="auto"/>
            </w:tcBorders>
            <w:shd w:val="clear" w:color="auto" w:fill="DB3D72"/>
          </w:tcPr>
          <w:p w14:paraId="63038E99" w14:textId="77777777" w:rsidR="006D424D" w:rsidRPr="00A42EF9" w:rsidRDefault="006D424D" w:rsidP="00555786">
            <w:pPr>
              <w:spacing w:line="240" w:lineRule="auto"/>
              <w:rPr>
                <w:rFonts w:ascii="Calibri" w:hAnsi="Calibri" w:cs="Calibri"/>
                <w:szCs w:val="20"/>
              </w:rPr>
            </w:pPr>
            <w:r>
              <w:rPr>
                <w:rFonts w:ascii="Calibri" w:eastAsia="Calibri" w:hAnsi="Calibri" w:cs="Calibri"/>
                <w:b/>
                <w:bCs/>
                <w:color w:val="FFFFFF" w:themeColor="background1"/>
                <w:szCs w:val="20"/>
              </w:rPr>
              <w:t>FEEDFORWARD</w:t>
            </w:r>
          </w:p>
        </w:tc>
      </w:tr>
      <w:tr w:rsidR="006D424D" w:rsidRPr="00A42EF9" w14:paraId="12DBDDB3" w14:textId="77777777" w:rsidTr="007B5A48">
        <w:trPr>
          <w:trHeight w:val="300"/>
        </w:trPr>
        <w:tc>
          <w:tcPr>
            <w:tcW w:w="1975" w:type="dxa"/>
            <w:vMerge/>
            <w:tcBorders>
              <w:left w:val="single" w:sz="8" w:space="0" w:color="auto"/>
              <w:bottom w:val="single" w:sz="8" w:space="0" w:color="auto"/>
              <w:right w:val="single" w:sz="8" w:space="0" w:color="auto"/>
            </w:tcBorders>
            <w:shd w:val="clear" w:color="auto" w:fill="DB3D72"/>
          </w:tcPr>
          <w:p w14:paraId="1A31FCC6" w14:textId="77777777" w:rsidR="006D424D" w:rsidRPr="00A42EF9" w:rsidRDefault="006D424D" w:rsidP="00555786">
            <w:pPr>
              <w:spacing w:line="240" w:lineRule="auto"/>
              <w:rPr>
                <w:rFonts w:ascii="Calibri" w:eastAsia="Calibri" w:hAnsi="Calibri" w:cs="Calibri"/>
                <w:b/>
                <w:bCs/>
                <w:color w:val="FFFFFF" w:themeColor="background1"/>
                <w:szCs w:val="20"/>
              </w:rPr>
            </w:pPr>
          </w:p>
        </w:tc>
        <w:tc>
          <w:tcPr>
            <w:tcW w:w="3260" w:type="dxa"/>
            <w:tcBorders>
              <w:top w:val="single" w:sz="8" w:space="0" w:color="auto"/>
              <w:left w:val="single" w:sz="8" w:space="0" w:color="auto"/>
              <w:bottom w:val="single" w:sz="8" w:space="0" w:color="auto"/>
              <w:right w:val="single" w:sz="8" w:space="0" w:color="auto"/>
            </w:tcBorders>
            <w:shd w:val="clear" w:color="auto" w:fill="F1B1C6"/>
          </w:tcPr>
          <w:p w14:paraId="0ABAFE84" w14:textId="77777777" w:rsidR="006D424D" w:rsidRPr="006E11BA" w:rsidRDefault="006D424D" w:rsidP="00555786">
            <w:pPr>
              <w:spacing w:line="240" w:lineRule="auto"/>
              <w:rPr>
                <w:rFonts w:ascii="Calibri" w:eastAsia="Calibri" w:hAnsi="Calibri" w:cs="Calibri"/>
                <w:b/>
                <w:bCs/>
                <w:color w:val="auto"/>
                <w:szCs w:val="20"/>
              </w:rPr>
            </w:pPr>
            <w:r w:rsidRPr="006E11BA">
              <w:rPr>
                <w:rFonts w:ascii="Calibri" w:eastAsia="Times New Roman" w:hAnsi="Calibri" w:cs="Calibri"/>
                <w:i/>
                <w:iCs/>
                <w:color w:val="auto"/>
                <w:szCs w:val="20"/>
              </w:rPr>
              <w:t>Wat zijn de criteria?</w:t>
            </w:r>
            <w:r w:rsidRPr="006E11BA">
              <w:rPr>
                <w:rFonts w:ascii="Calibri" w:eastAsia="Times New Roman" w:hAnsi="Calibri" w:cs="Calibri"/>
                <w:color w:val="auto"/>
                <w:szCs w:val="20"/>
              </w:rPr>
              <w:t> </w:t>
            </w:r>
          </w:p>
        </w:tc>
        <w:tc>
          <w:tcPr>
            <w:tcW w:w="1134" w:type="dxa"/>
            <w:tcBorders>
              <w:top w:val="single" w:sz="8" w:space="0" w:color="auto"/>
              <w:left w:val="single" w:sz="8" w:space="0" w:color="auto"/>
              <w:bottom w:val="single" w:sz="8" w:space="0" w:color="auto"/>
              <w:right w:val="single" w:sz="8" w:space="0" w:color="auto"/>
            </w:tcBorders>
            <w:shd w:val="clear" w:color="auto" w:fill="F1B1C6"/>
          </w:tcPr>
          <w:p w14:paraId="42C2C57A" w14:textId="77777777" w:rsidR="006D424D" w:rsidRPr="006E11BA" w:rsidRDefault="006D424D" w:rsidP="00555786">
            <w:pPr>
              <w:spacing w:line="240" w:lineRule="auto"/>
              <w:rPr>
                <w:rFonts w:ascii="Calibri" w:eastAsia="Calibri" w:hAnsi="Calibri" w:cs="Calibri"/>
                <w:b/>
                <w:bCs/>
                <w:color w:val="auto"/>
                <w:szCs w:val="20"/>
              </w:rPr>
            </w:pPr>
            <w:r w:rsidRPr="006E11BA">
              <w:rPr>
                <w:rFonts w:ascii="Calibri" w:eastAsia="Times New Roman" w:hAnsi="Calibri" w:cs="Calibri"/>
                <w:b/>
                <w:bCs/>
                <w:color w:val="auto"/>
                <w:szCs w:val="20"/>
              </w:rPr>
              <w:t>Ov/Vd/G</w:t>
            </w:r>
          </w:p>
        </w:tc>
        <w:tc>
          <w:tcPr>
            <w:tcW w:w="3119" w:type="dxa"/>
            <w:tcBorders>
              <w:top w:val="single" w:sz="8" w:space="0" w:color="auto"/>
              <w:left w:val="single" w:sz="8" w:space="0" w:color="auto"/>
              <w:bottom w:val="single" w:sz="8" w:space="0" w:color="auto"/>
              <w:right w:val="single" w:sz="8" w:space="0" w:color="auto"/>
            </w:tcBorders>
            <w:shd w:val="clear" w:color="auto" w:fill="F1B1C6"/>
          </w:tcPr>
          <w:p w14:paraId="451EA3A6" w14:textId="77777777" w:rsidR="006D424D" w:rsidRPr="006E11BA" w:rsidRDefault="006D424D" w:rsidP="00555786">
            <w:pPr>
              <w:spacing w:line="240" w:lineRule="auto"/>
              <w:rPr>
                <w:rFonts w:ascii="Calibri" w:eastAsia="Calibri" w:hAnsi="Calibri" w:cs="Calibri"/>
                <w:b/>
                <w:bCs/>
                <w:color w:val="auto"/>
                <w:szCs w:val="20"/>
              </w:rPr>
            </w:pPr>
            <w:r w:rsidRPr="006E11BA">
              <w:rPr>
                <w:rFonts w:ascii="Calibri" w:eastAsia="Times New Roman" w:hAnsi="Calibri" w:cs="Calibri"/>
                <w:i/>
                <w:iCs/>
                <w:color w:val="auto"/>
                <w:szCs w:val="20"/>
              </w:rPr>
              <w:t>Wat heb je laten zien?</w:t>
            </w:r>
          </w:p>
        </w:tc>
        <w:tc>
          <w:tcPr>
            <w:tcW w:w="3402" w:type="dxa"/>
            <w:tcBorders>
              <w:top w:val="single" w:sz="8" w:space="0" w:color="auto"/>
              <w:left w:val="single" w:sz="8" w:space="0" w:color="auto"/>
              <w:bottom w:val="single" w:sz="8" w:space="0" w:color="auto"/>
              <w:right w:val="single" w:sz="8" w:space="0" w:color="auto"/>
            </w:tcBorders>
            <w:shd w:val="clear" w:color="auto" w:fill="F1B1C6"/>
          </w:tcPr>
          <w:p w14:paraId="4378F856" w14:textId="77777777" w:rsidR="006D424D" w:rsidRPr="006E11BA" w:rsidRDefault="006D424D" w:rsidP="00555786">
            <w:pPr>
              <w:spacing w:line="240" w:lineRule="auto"/>
              <w:rPr>
                <w:rFonts w:ascii="Calibri" w:eastAsia="Calibri" w:hAnsi="Calibri" w:cs="Calibri"/>
                <w:b/>
                <w:bCs/>
                <w:color w:val="auto"/>
                <w:szCs w:val="20"/>
              </w:rPr>
            </w:pPr>
            <w:r w:rsidRPr="006E11BA">
              <w:rPr>
                <w:rFonts w:ascii="Calibri" w:eastAsia="Times New Roman" w:hAnsi="Calibri" w:cs="Calibri"/>
                <w:i/>
                <w:iCs/>
                <w:color w:val="auto"/>
                <w:szCs w:val="20"/>
              </w:rPr>
              <w:t>Wat zijn ontwikkelpunten?</w:t>
            </w:r>
          </w:p>
        </w:tc>
      </w:tr>
      <w:tr w:rsidR="006D424D" w:rsidRPr="00A42EF9" w14:paraId="5AA7390F" w14:textId="77777777" w:rsidTr="007B5A48">
        <w:trPr>
          <w:trHeight w:val="165"/>
        </w:trPr>
        <w:tc>
          <w:tcPr>
            <w:tcW w:w="1975" w:type="dxa"/>
            <w:tcBorders>
              <w:top w:val="single" w:sz="8" w:space="0" w:color="auto"/>
              <w:left w:val="single" w:sz="8" w:space="0" w:color="auto"/>
              <w:bottom w:val="single" w:sz="8" w:space="0" w:color="000000" w:themeColor="accent1"/>
              <w:right w:val="single" w:sz="8" w:space="0" w:color="auto"/>
            </w:tcBorders>
          </w:tcPr>
          <w:p w14:paraId="17D4E96E"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szCs w:val="20"/>
              </w:rPr>
              <w:t>Contact maken</w:t>
            </w:r>
            <w:r w:rsidRPr="00A42EF9">
              <w:rPr>
                <w:rFonts w:ascii="Calibri" w:eastAsia="Calibri" w:hAnsi="Calibri" w:cs="Calibri"/>
                <w:szCs w:val="20"/>
              </w:rPr>
              <w:t xml:space="preserve"> </w:t>
            </w:r>
          </w:p>
        </w:tc>
        <w:tc>
          <w:tcPr>
            <w:tcW w:w="3260" w:type="dxa"/>
            <w:tcBorders>
              <w:top w:val="single" w:sz="8" w:space="0" w:color="auto"/>
              <w:left w:val="single" w:sz="8" w:space="0" w:color="auto"/>
              <w:bottom w:val="single" w:sz="8" w:space="0" w:color="auto"/>
              <w:right w:val="single" w:sz="8" w:space="0" w:color="auto"/>
            </w:tcBorders>
          </w:tcPr>
          <w:p w14:paraId="5E0BECC9"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color w:val="000000" w:themeColor="accent1"/>
                <w:szCs w:val="20"/>
              </w:rPr>
              <w:t xml:space="preserve">Je maakt contact met lerenden door actief te luisteren, oogcontact te maken, interesse te tonen in hun leef- en belevingswereld, (non)verbaal aan te sluiten en het contact af te stemmen op de lerenden. </w:t>
            </w:r>
          </w:p>
        </w:tc>
        <w:tc>
          <w:tcPr>
            <w:tcW w:w="1134" w:type="dxa"/>
            <w:tcBorders>
              <w:top w:val="single" w:sz="8" w:space="0" w:color="auto"/>
              <w:left w:val="single" w:sz="8" w:space="0" w:color="auto"/>
              <w:bottom w:val="single" w:sz="8" w:space="0" w:color="auto"/>
              <w:right w:val="single" w:sz="8" w:space="0" w:color="auto"/>
            </w:tcBorders>
          </w:tcPr>
          <w:p w14:paraId="0A87D455"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17E97748"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7291B3A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20D3BBC6" w14:textId="77777777" w:rsidTr="007B5A48">
        <w:trPr>
          <w:trHeight w:val="240"/>
        </w:trPr>
        <w:tc>
          <w:tcPr>
            <w:tcW w:w="1975" w:type="dxa"/>
            <w:vMerge w:val="restart"/>
            <w:tcBorders>
              <w:top w:val="single" w:sz="8" w:space="0" w:color="000000" w:themeColor="accent1"/>
              <w:left w:val="single" w:sz="8" w:space="0" w:color="000000" w:themeColor="accent1"/>
              <w:bottom w:val="nil"/>
              <w:right w:val="single" w:sz="8" w:space="0" w:color="000000" w:themeColor="accent1"/>
            </w:tcBorders>
          </w:tcPr>
          <w:p w14:paraId="5C44D149"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szCs w:val="20"/>
              </w:rPr>
              <w:t>Observeren</w:t>
            </w:r>
          </w:p>
        </w:tc>
        <w:tc>
          <w:tcPr>
            <w:tcW w:w="3260" w:type="dxa"/>
            <w:tcBorders>
              <w:top w:val="single" w:sz="8" w:space="0" w:color="auto"/>
              <w:left w:val="single" w:sz="8" w:space="0" w:color="000000" w:themeColor="accent1"/>
              <w:bottom w:val="single" w:sz="8" w:space="0" w:color="auto"/>
              <w:right w:val="single" w:sz="8" w:space="0" w:color="auto"/>
            </w:tcBorders>
          </w:tcPr>
          <w:p w14:paraId="571DB961"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color w:val="000000" w:themeColor="accent1"/>
                <w:szCs w:val="20"/>
              </w:rPr>
              <w:t>Je voert doelgericht en methodisch een observatie uit waaruit blijkt dat je zicht hebt verkregen op processen in de groep.</w:t>
            </w:r>
          </w:p>
        </w:tc>
        <w:tc>
          <w:tcPr>
            <w:tcW w:w="1134" w:type="dxa"/>
            <w:tcBorders>
              <w:top w:val="single" w:sz="8" w:space="0" w:color="auto"/>
              <w:left w:val="single" w:sz="8" w:space="0" w:color="auto"/>
              <w:bottom w:val="single" w:sz="8" w:space="0" w:color="auto"/>
              <w:right w:val="single" w:sz="8" w:space="0" w:color="auto"/>
            </w:tcBorders>
          </w:tcPr>
          <w:p w14:paraId="2A5DB29B"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67999B27"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0AE225E0"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11EFF67B" w14:textId="77777777" w:rsidTr="007B5A48">
        <w:trPr>
          <w:trHeight w:val="900"/>
        </w:trPr>
        <w:tc>
          <w:tcPr>
            <w:tcW w:w="1975" w:type="dxa"/>
            <w:vMerge/>
            <w:tcBorders>
              <w:top w:val="single" w:sz="8" w:space="0" w:color="000000" w:themeColor="accent1"/>
              <w:left w:val="single" w:sz="8" w:space="0" w:color="000000" w:themeColor="accent1"/>
              <w:bottom w:val="nil"/>
              <w:right w:val="single" w:sz="8" w:space="0" w:color="000000" w:themeColor="accent1"/>
            </w:tcBorders>
            <w:vAlign w:val="center"/>
          </w:tcPr>
          <w:p w14:paraId="75D753A6" w14:textId="77777777" w:rsidR="006D424D" w:rsidRPr="00A42EF9" w:rsidRDefault="006D424D" w:rsidP="00555786">
            <w:pPr>
              <w:spacing w:line="240" w:lineRule="auto"/>
              <w:rPr>
                <w:rFonts w:ascii="Calibri" w:hAnsi="Calibri" w:cs="Calibri"/>
                <w:szCs w:val="20"/>
              </w:rPr>
            </w:pPr>
          </w:p>
        </w:tc>
        <w:tc>
          <w:tcPr>
            <w:tcW w:w="3260" w:type="dxa"/>
            <w:tcBorders>
              <w:top w:val="single" w:sz="8" w:space="0" w:color="auto"/>
              <w:left w:val="nil"/>
              <w:bottom w:val="single" w:sz="8" w:space="0" w:color="auto"/>
              <w:right w:val="single" w:sz="8" w:space="0" w:color="auto"/>
            </w:tcBorders>
          </w:tcPr>
          <w:p w14:paraId="60B0F466"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color w:val="000000" w:themeColor="accent1"/>
                <w:szCs w:val="20"/>
              </w:rPr>
              <w:t xml:space="preserve">Je herkent pedagogische dilemma’s bij anderen of jezelf en kunt verwoorden op welke manier deze van invloed zijn op de groep. </w:t>
            </w:r>
          </w:p>
        </w:tc>
        <w:tc>
          <w:tcPr>
            <w:tcW w:w="1134" w:type="dxa"/>
            <w:tcBorders>
              <w:top w:val="single" w:sz="8" w:space="0" w:color="auto"/>
              <w:left w:val="single" w:sz="8" w:space="0" w:color="auto"/>
              <w:bottom w:val="single" w:sz="8" w:space="0" w:color="auto"/>
              <w:right w:val="single" w:sz="8" w:space="0" w:color="auto"/>
            </w:tcBorders>
          </w:tcPr>
          <w:p w14:paraId="7F9CD8D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3F38F1D3"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06A20D96"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7C89766F" w14:textId="77777777" w:rsidTr="007B5A48">
        <w:trPr>
          <w:trHeight w:val="165"/>
        </w:trPr>
        <w:tc>
          <w:tcPr>
            <w:tcW w:w="1975" w:type="dxa"/>
            <w:vMerge w:val="restart"/>
            <w:tcBorders>
              <w:top w:val="single" w:sz="8" w:space="0" w:color="000000" w:themeColor="accent1"/>
              <w:left w:val="single" w:sz="8" w:space="0" w:color="auto"/>
              <w:bottom w:val="nil"/>
              <w:right w:val="single" w:sz="8" w:space="0" w:color="auto"/>
            </w:tcBorders>
          </w:tcPr>
          <w:p w14:paraId="3DCF8EF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szCs w:val="20"/>
              </w:rPr>
              <w:t xml:space="preserve">Leidinggeven aan de groep / klassenmanagement   </w:t>
            </w:r>
          </w:p>
        </w:tc>
        <w:tc>
          <w:tcPr>
            <w:tcW w:w="3260" w:type="dxa"/>
            <w:tcBorders>
              <w:top w:val="single" w:sz="8" w:space="0" w:color="auto"/>
              <w:left w:val="single" w:sz="8" w:space="0" w:color="auto"/>
              <w:bottom w:val="single" w:sz="8" w:space="0" w:color="auto"/>
              <w:right w:val="single" w:sz="8" w:space="0" w:color="auto"/>
            </w:tcBorders>
          </w:tcPr>
          <w:p w14:paraId="5EAD9CF5"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Je onderzoekt je eigen (non)verbale gedrag/houding en het effect daarvan op de groep.   </w:t>
            </w:r>
          </w:p>
        </w:tc>
        <w:tc>
          <w:tcPr>
            <w:tcW w:w="1134" w:type="dxa"/>
            <w:tcBorders>
              <w:top w:val="single" w:sz="8" w:space="0" w:color="auto"/>
              <w:left w:val="single" w:sz="8" w:space="0" w:color="auto"/>
              <w:bottom w:val="single" w:sz="8" w:space="0" w:color="auto"/>
              <w:right w:val="single" w:sz="8" w:space="0" w:color="auto"/>
            </w:tcBorders>
          </w:tcPr>
          <w:p w14:paraId="456B586B"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422BCC8D"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2553023C"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297A1077" w14:textId="77777777" w:rsidTr="007B5A48">
        <w:trPr>
          <w:trHeight w:val="165"/>
        </w:trPr>
        <w:tc>
          <w:tcPr>
            <w:tcW w:w="1975" w:type="dxa"/>
            <w:vMerge/>
            <w:tcBorders>
              <w:left w:val="single" w:sz="0" w:space="0" w:color="auto"/>
              <w:right w:val="single" w:sz="0" w:space="0" w:color="auto"/>
            </w:tcBorders>
            <w:vAlign w:val="center"/>
          </w:tcPr>
          <w:p w14:paraId="40917AD5" w14:textId="77777777" w:rsidR="006D424D" w:rsidRPr="00A42EF9" w:rsidRDefault="006D424D" w:rsidP="00555786">
            <w:pPr>
              <w:spacing w:line="240" w:lineRule="auto"/>
              <w:rPr>
                <w:rFonts w:ascii="Calibri" w:hAnsi="Calibri" w:cs="Calibri"/>
                <w:szCs w:val="20"/>
              </w:rPr>
            </w:pPr>
          </w:p>
        </w:tc>
        <w:tc>
          <w:tcPr>
            <w:tcW w:w="3260" w:type="dxa"/>
            <w:tcBorders>
              <w:top w:val="single" w:sz="8" w:space="0" w:color="auto"/>
              <w:left w:val="nil"/>
              <w:bottom w:val="single" w:sz="8" w:space="0" w:color="auto"/>
              <w:right w:val="single" w:sz="8" w:space="0" w:color="auto"/>
            </w:tcBorders>
          </w:tcPr>
          <w:p w14:paraId="2822169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Je hebt zicht op de regels en routines van de groep en kunt hiernaar handelen. </w:t>
            </w:r>
          </w:p>
        </w:tc>
        <w:tc>
          <w:tcPr>
            <w:tcW w:w="1134" w:type="dxa"/>
            <w:tcBorders>
              <w:top w:val="single" w:sz="8" w:space="0" w:color="auto"/>
              <w:left w:val="single" w:sz="8" w:space="0" w:color="auto"/>
              <w:bottom w:val="single" w:sz="8" w:space="0" w:color="auto"/>
              <w:right w:val="single" w:sz="8" w:space="0" w:color="auto"/>
            </w:tcBorders>
          </w:tcPr>
          <w:p w14:paraId="3ECA920D"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7C51D0B7"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69C0EE12"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464E30C2" w14:textId="77777777" w:rsidTr="007B5A48">
        <w:trPr>
          <w:trHeight w:val="165"/>
        </w:trPr>
        <w:tc>
          <w:tcPr>
            <w:tcW w:w="1975" w:type="dxa"/>
            <w:vMerge/>
            <w:tcBorders>
              <w:left w:val="single" w:sz="0" w:space="0" w:color="auto"/>
              <w:right w:val="single" w:sz="0" w:space="0" w:color="auto"/>
            </w:tcBorders>
            <w:vAlign w:val="center"/>
          </w:tcPr>
          <w:p w14:paraId="4AD67C99" w14:textId="77777777" w:rsidR="006D424D" w:rsidRPr="00A42EF9" w:rsidRDefault="006D424D" w:rsidP="00555786">
            <w:pPr>
              <w:spacing w:line="240" w:lineRule="auto"/>
              <w:rPr>
                <w:rFonts w:ascii="Calibri" w:hAnsi="Calibri" w:cs="Calibri"/>
                <w:szCs w:val="20"/>
              </w:rPr>
            </w:pPr>
          </w:p>
        </w:tc>
        <w:tc>
          <w:tcPr>
            <w:tcW w:w="3260" w:type="dxa"/>
            <w:tcBorders>
              <w:top w:val="single" w:sz="8" w:space="0" w:color="auto"/>
              <w:left w:val="nil"/>
              <w:bottom w:val="single" w:sz="8" w:space="0" w:color="auto"/>
              <w:right w:val="single" w:sz="8" w:space="0" w:color="auto"/>
            </w:tcBorders>
          </w:tcPr>
          <w:p w14:paraId="2176CB7B"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Je kunt gedrag signaleren, er betekenis aan geven en je kunt handelingsalternatieven benoemen.     </w:t>
            </w:r>
          </w:p>
        </w:tc>
        <w:tc>
          <w:tcPr>
            <w:tcW w:w="1134" w:type="dxa"/>
            <w:tcBorders>
              <w:top w:val="single" w:sz="8" w:space="0" w:color="auto"/>
              <w:left w:val="single" w:sz="8" w:space="0" w:color="auto"/>
              <w:bottom w:val="single" w:sz="8" w:space="0" w:color="auto"/>
              <w:right w:val="single" w:sz="8" w:space="0" w:color="auto"/>
            </w:tcBorders>
          </w:tcPr>
          <w:p w14:paraId="6568F59D"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06A37044"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47168737"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3E797F44" w14:textId="77777777" w:rsidTr="007B5A48">
        <w:trPr>
          <w:trHeight w:val="165"/>
        </w:trPr>
        <w:tc>
          <w:tcPr>
            <w:tcW w:w="1975" w:type="dxa"/>
            <w:vMerge/>
            <w:tcBorders>
              <w:left w:val="single" w:sz="0" w:space="0" w:color="auto"/>
              <w:right w:val="single" w:sz="0" w:space="0" w:color="auto"/>
            </w:tcBorders>
            <w:vAlign w:val="center"/>
          </w:tcPr>
          <w:p w14:paraId="40B14BE8" w14:textId="77777777" w:rsidR="006D424D" w:rsidRPr="00A42EF9" w:rsidRDefault="006D424D" w:rsidP="00555786">
            <w:pPr>
              <w:spacing w:line="240" w:lineRule="auto"/>
              <w:rPr>
                <w:rFonts w:ascii="Calibri" w:hAnsi="Calibri" w:cs="Calibri"/>
                <w:szCs w:val="20"/>
              </w:rPr>
            </w:pPr>
          </w:p>
        </w:tc>
        <w:tc>
          <w:tcPr>
            <w:tcW w:w="3260" w:type="dxa"/>
            <w:tcBorders>
              <w:top w:val="single" w:sz="8" w:space="0" w:color="auto"/>
              <w:left w:val="nil"/>
              <w:bottom w:val="single" w:sz="8" w:space="0" w:color="auto"/>
              <w:right w:val="single" w:sz="8" w:space="0" w:color="auto"/>
            </w:tcBorders>
          </w:tcPr>
          <w:p w14:paraId="6CB9DD6B"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Je vraagt de aandacht van de groep bij een onderwijsactiviteit en je kunt </w:t>
            </w:r>
            <w:r w:rsidRPr="00A42EF9">
              <w:rPr>
                <w:rFonts w:ascii="Calibri" w:eastAsia="Calibri" w:hAnsi="Calibri" w:cs="Calibri"/>
                <w:szCs w:val="20"/>
              </w:rPr>
              <w:lastRenderedPageBreak/>
              <w:t xml:space="preserve">de aandacht van de groep vasthouden. </w:t>
            </w:r>
          </w:p>
        </w:tc>
        <w:tc>
          <w:tcPr>
            <w:tcW w:w="1134" w:type="dxa"/>
            <w:tcBorders>
              <w:top w:val="single" w:sz="8" w:space="0" w:color="auto"/>
              <w:left w:val="single" w:sz="8" w:space="0" w:color="auto"/>
              <w:bottom w:val="single" w:sz="8" w:space="0" w:color="auto"/>
              <w:right w:val="single" w:sz="8" w:space="0" w:color="auto"/>
            </w:tcBorders>
          </w:tcPr>
          <w:p w14:paraId="31703F6B"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lastRenderedPageBreak/>
              <w:t xml:space="preserve"> </w:t>
            </w:r>
          </w:p>
        </w:tc>
        <w:tc>
          <w:tcPr>
            <w:tcW w:w="3119" w:type="dxa"/>
            <w:tcBorders>
              <w:top w:val="single" w:sz="8" w:space="0" w:color="auto"/>
              <w:left w:val="single" w:sz="8" w:space="0" w:color="auto"/>
              <w:bottom w:val="single" w:sz="8" w:space="0" w:color="auto"/>
              <w:right w:val="single" w:sz="8" w:space="0" w:color="auto"/>
            </w:tcBorders>
          </w:tcPr>
          <w:p w14:paraId="3A3DB4ED"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6C52C5C1"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6B18DC13" w14:textId="77777777" w:rsidTr="007B5A48">
        <w:trPr>
          <w:trHeight w:val="585"/>
        </w:trPr>
        <w:tc>
          <w:tcPr>
            <w:tcW w:w="1975" w:type="dxa"/>
            <w:tcBorders>
              <w:top w:val="single" w:sz="8" w:space="0" w:color="auto"/>
              <w:left w:val="single" w:sz="8" w:space="0" w:color="auto"/>
              <w:bottom w:val="single" w:sz="8" w:space="0" w:color="000000" w:themeColor="accent1"/>
              <w:right w:val="single" w:sz="8" w:space="0" w:color="auto"/>
            </w:tcBorders>
          </w:tcPr>
          <w:p w14:paraId="56141AC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szCs w:val="20"/>
              </w:rPr>
              <w:t>Reflecteren op pedagogisch handelen</w:t>
            </w:r>
          </w:p>
        </w:tc>
        <w:tc>
          <w:tcPr>
            <w:tcW w:w="3260" w:type="dxa"/>
            <w:tcBorders>
              <w:top w:val="single" w:sz="8" w:space="0" w:color="auto"/>
              <w:left w:val="single" w:sz="8" w:space="0" w:color="auto"/>
              <w:bottom w:val="single" w:sz="8" w:space="0" w:color="auto"/>
              <w:right w:val="single" w:sz="8" w:space="0" w:color="auto"/>
            </w:tcBorders>
          </w:tcPr>
          <w:p w14:paraId="5C555F7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Je reflecteert methodisch op een pedagogisch dilemma rondom leidinggeven aan de groep of over contact maken met lerenden. </w:t>
            </w:r>
          </w:p>
        </w:tc>
        <w:tc>
          <w:tcPr>
            <w:tcW w:w="1134" w:type="dxa"/>
            <w:tcBorders>
              <w:top w:val="single" w:sz="8" w:space="0" w:color="auto"/>
              <w:left w:val="single" w:sz="8" w:space="0" w:color="auto"/>
              <w:bottom w:val="single" w:sz="8" w:space="0" w:color="auto"/>
              <w:right w:val="single" w:sz="8" w:space="0" w:color="auto"/>
            </w:tcBorders>
          </w:tcPr>
          <w:p w14:paraId="523D8558"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1D3164A0"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0AEE17EF"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0FD7D75E" w14:textId="77777777" w:rsidTr="007B5A48">
        <w:trPr>
          <w:trHeight w:val="1260"/>
        </w:trPr>
        <w:tc>
          <w:tcPr>
            <w:tcW w:w="1975" w:type="dxa"/>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p w14:paraId="33BFC435"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b/>
                <w:bCs/>
                <w:szCs w:val="20"/>
              </w:rPr>
              <w:t xml:space="preserve"> </w:t>
            </w:r>
          </w:p>
        </w:tc>
        <w:tc>
          <w:tcPr>
            <w:tcW w:w="3260" w:type="dxa"/>
            <w:tcBorders>
              <w:top w:val="single" w:sz="8" w:space="0" w:color="auto"/>
              <w:left w:val="single" w:sz="8" w:space="0" w:color="000000" w:themeColor="accent1"/>
              <w:bottom w:val="single" w:sz="8" w:space="0" w:color="auto"/>
              <w:right w:val="single" w:sz="8" w:space="0" w:color="auto"/>
            </w:tcBorders>
          </w:tcPr>
          <w:p w14:paraId="5ED6F01B"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Je hebt door middel van feedback van anderen inzicht verkregen in je kwaliteiten en leerpunten met betrekking tot jouw pedagogisch handelen t.b.v. het positieve leerklimaat. </w:t>
            </w:r>
          </w:p>
        </w:tc>
        <w:tc>
          <w:tcPr>
            <w:tcW w:w="1134" w:type="dxa"/>
            <w:tcBorders>
              <w:top w:val="single" w:sz="8" w:space="0" w:color="auto"/>
              <w:left w:val="single" w:sz="8" w:space="0" w:color="auto"/>
              <w:bottom w:val="single" w:sz="8" w:space="0" w:color="auto"/>
              <w:right w:val="single" w:sz="8" w:space="0" w:color="auto"/>
            </w:tcBorders>
          </w:tcPr>
          <w:p w14:paraId="76C62741"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119" w:type="dxa"/>
            <w:tcBorders>
              <w:top w:val="single" w:sz="8" w:space="0" w:color="auto"/>
              <w:left w:val="single" w:sz="8" w:space="0" w:color="auto"/>
              <w:bottom w:val="single" w:sz="8" w:space="0" w:color="auto"/>
              <w:right w:val="single" w:sz="8" w:space="0" w:color="auto"/>
            </w:tcBorders>
          </w:tcPr>
          <w:p w14:paraId="2ADCD496"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c>
          <w:tcPr>
            <w:tcW w:w="3402" w:type="dxa"/>
            <w:tcBorders>
              <w:top w:val="single" w:sz="8" w:space="0" w:color="auto"/>
              <w:left w:val="single" w:sz="8" w:space="0" w:color="auto"/>
              <w:bottom w:val="single" w:sz="8" w:space="0" w:color="auto"/>
              <w:right w:val="single" w:sz="8" w:space="0" w:color="auto"/>
            </w:tcBorders>
          </w:tcPr>
          <w:p w14:paraId="74D44E96" w14:textId="77777777" w:rsidR="006D424D" w:rsidRPr="00A42EF9" w:rsidRDefault="006D424D" w:rsidP="00555786">
            <w:pPr>
              <w:spacing w:line="240" w:lineRule="auto"/>
              <w:rPr>
                <w:rFonts w:ascii="Calibri" w:hAnsi="Calibri" w:cs="Calibri"/>
                <w:szCs w:val="20"/>
              </w:rPr>
            </w:pPr>
            <w:r w:rsidRPr="00A42EF9">
              <w:rPr>
                <w:rFonts w:ascii="Calibri" w:eastAsia="Calibri" w:hAnsi="Calibri" w:cs="Calibri"/>
                <w:szCs w:val="20"/>
              </w:rPr>
              <w:t xml:space="preserve"> </w:t>
            </w:r>
          </w:p>
        </w:tc>
      </w:tr>
      <w:tr w:rsidR="006D424D" w:rsidRPr="00A42EF9" w14:paraId="20A3A2E7" w14:textId="77777777" w:rsidTr="007B5A48">
        <w:trPr>
          <w:trHeight w:val="60"/>
        </w:trPr>
        <w:tc>
          <w:tcPr>
            <w:tcW w:w="12890" w:type="dxa"/>
            <w:gridSpan w:val="5"/>
            <w:tcBorders>
              <w:top w:val="single" w:sz="8" w:space="0" w:color="000000" w:themeColor="accent1"/>
              <w:left w:val="single" w:sz="8" w:space="0" w:color="000000" w:themeColor="accent1"/>
              <w:bottom w:val="single" w:sz="8" w:space="0" w:color="000000" w:themeColor="accent1"/>
              <w:right w:val="single" w:sz="8" w:space="0" w:color="auto"/>
            </w:tcBorders>
            <w:shd w:val="clear" w:color="auto" w:fill="DB3D72"/>
          </w:tcPr>
          <w:p w14:paraId="666DE2D3" w14:textId="77777777" w:rsidR="006D424D" w:rsidRPr="00A42EF9" w:rsidRDefault="006D424D" w:rsidP="00555786">
            <w:pPr>
              <w:spacing w:line="240" w:lineRule="auto"/>
              <w:rPr>
                <w:rFonts w:ascii="Calibri" w:eastAsia="Calibri" w:hAnsi="Calibri" w:cs="Calibri"/>
                <w:szCs w:val="20"/>
              </w:rPr>
            </w:pPr>
            <w:r>
              <w:rPr>
                <w:rFonts w:ascii="Calibri" w:eastAsia="Times New Roman" w:hAnsi="Calibri" w:cs="Calibri"/>
                <w:b/>
                <w:bCs/>
                <w:color w:val="FFFFFF" w:themeColor="background1"/>
                <w:szCs w:val="20"/>
              </w:rPr>
              <w:t>Algemene f</w:t>
            </w:r>
            <w:r w:rsidRPr="00A42EF9">
              <w:rPr>
                <w:rFonts w:ascii="Calibri" w:eastAsia="Times New Roman" w:hAnsi="Calibri" w:cs="Calibri"/>
                <w:b/>
                <w:bCs/>
                <w:color w:val="FFFFFF" w:themeColor="background1"/>
                <w:szCs w:val="20"/>
              </w:rPr>
              <w:t>eedback / feedforward</w:t>
            </w:r>
          </w:p>
        </w:tc>
      </w:tr>
      <w:tr w:rsidR="006D424D" w:rsidRPr="00A42EF9" w14:paraId="51A82DDC" w14:textId="77777777" w:rsidTr="007B5A48">
        <w:trPr>
          <w:trHeight w:val="2914"/>
        </w:trPr>
        <w:tc>
          <w:tcPr>
            <w:tcW w:w="12890" w:type="dxa"/>
            <w:gridSpan w:val="5"/>
            <w:tcBorders>
              <w:top w:val="single" w:sz="8" w:space="0" w:color="000000" w:themeColor="accent1"/>
              <w:left w:val="single" w:sz="8" w:space="0" w:color="000000" w:themeColor="accent1"/>
              <w:bottom w:val="single" w:sz="8" w:space="0" w:color="000000" w:themeColor="accent1"/>
              <w:right w:val="single" w:sz="8" w:space="0" w:color="auto"/>
            </w:tcBorders>
            <w:shd w:val="clear" w:color="auto" w:fill="auto"/>
          </w:tcPr>
          <w:p w14:paraId="40AD4120" w14:textId="77777777" w:rsidR="006D424D" w:rsidRDefault="006D424D" w:rsidP="00555786">
            <w:pPr>
              <w:spacing w:line="240" w:lineRule="auto"/>
              <w:rPr>
                <w:rFonts w:ascii="Calibri" w:eastAsia="Times New Roman" w:hAnsi="Calibri" w:cs="Calibri"/>
                <w:b/>
                <w:bCs/>
                <w:color w:val="FFFFFF" w:themeColor="background1"/>
                <w:szCs w:val="20"/>
              </w:rPr>
            </w:pPr>
          </w:p>
        </w:tc>
      </w:tr>
      <w:tr w:rsidR="006D424D" w:rsidRPr="00A42EF9" w14:paraId="2027D761" w14:textId="77777777" w:rsidTr="007B5A48">
        <w:trPr>
          <w:trHeight w:val="82"/>
        </w:trPr>
        <w:tc>
          <w:tcPr>
            <w:tcW w:w="12890" w:type="dxa"/>
            <w:gridSpan w:val="5"/>
            <w:tcBorders>
              <w:top w:val="single" w:sz="8" w:space="0" w:color="000000" w:themeColor="accent1"/>
              <w:left w:val="single" w:sz="8" w:space="0" w:color="000000" w:themeColor="accent1"/>
              <w:bottom w:val="single" w:sz="8" w:space="0" w:color="000000" w:themeColor="accent1"/>
              <w:right w:val="single" w:sz="8" w:space="0" w:color="auto"/>
            </w:tcBorders>
            <w:shd w:val="clear" w:color="auto" w:fill="DB3D72"/>
          </w:tcPr>
          <w:p w14:paraId="3BF42478" w14:textId="77777777" w:rsidR="006D424D" w:rsidRDefault="006D424D" w:rsidP="00555786">
            <w:pPr>
              <w:spacing w:line="240" w:lineRule="auto"/>
              <w:rPr>
                <w:rFonts w:ascii="Calibri" w:eastAsia="Times New Roman" w:hAnsi="Calibri" w:cs="Calibri"/>
                <w:b/>
                <w:bCs/>
                <w:color w:val="FFFFFF" w:themeColor="background1"/>
                <w:szCs w:val="20"/>
              </w:rPr>
            </w:pPr>
            <w:r>
              <w:rPr>
                <w:rFonts w:ascii="Calibri" w:eastAsia="Times New Roman" w:hAnsi="Calibri" w:cs="Calibri"/>
                <w:b/>
                <w:bCs/>
                <w:color w:val="FFFFFF" w:themeColor="background1"/>
                <w:szCs w:val="20"/>
              </w:rPr>
              <w:t>Normering</w:t>
            </w:r>
          </w:p>
        </w:tc>
      </w:tr>
      <w:tr w:rsidR="006D424D" w:rsidRPr="00A42EF9" w14:paraId="7FCACB63" w14:textId="77777777" w:rsidTr="007B5A48">
        <w:trPr>
          <w:trHeight w:val="921"/>
        </w:trPr>
        <w:tc>
          <w:tcPr>
            <w:tcW w:w="12890" w:type="dxa"/>
            <w:gridSpan w:val="5"/>
            <w:tcBorders>
              <w:top w:val="single" w:sz="8" w:space="0" w:color="000000" w:themeColor="accent1"/>
              <w:left w:val="single" w:sz="8" w:space="0" w:color="000000" w:themeColor="accent1"/>
              <w:bottom w:val="single" w:sz="8" w:space="0" w:color="000000" w:themeColor="accent1"/>
              <w:right w:val="single" w:sz="8" w:space="0" w:color="auto"/>
            </w:tcBorders>
            <w:shd w:val="clear" w:color="auto" w:fill="auto"/>
          </w:tcPr>
          <w:p w14:paraId="337E582A" w14:textId="77777777" w:rsidR="006D424D" w:rsidRPr="00A42EF9" w:rsidRDefault="006D424D" w:rsidP="00555786">
            <w:pPr>
              <w:textAlignment w:val="baseline"/>
              <w:rPr>
                <w:rFonts w:ascii="Calibri" w:eastAsia="Calibri" w:hAnsi="Calibri" w:cs="Calibri"/>
                <w:szCs w:val="20"/>
              </w:rPr>
            </w:pPr>
            <w:r w:rsidRPr="00A42EF9">
              <w:rPr>
                <w:rFonts w:ascii="Calibri" w:eastAsia="Calibri" w:hAnsi="Calibri" w:cs="Calibri"/>
                <w:szCs w:val="20"/>
              </w:rPr>
              <w:t xml:space="preserve">Goed = </w:t>
            </w:r>
            <w:r>
              <w:rPr>
                <w:rFonts w:ascii="Calibri" w:eastAsia="Calibri" w:hAnsi="Calibri" w:cs="Calibri"/>
                <w:szCs w:val="20"/>
              </w:rPr>
              <w:t xml:space="preserve">geen Ov en </w:t>
            </w:r>
            <w:r w:rsidRPr="00A42EF9">
              <w:rPr>
                <w:rFonts w:ascii="Calibri" w:eastAsia="Calibri" w:hAnsi="Calibri" w:cs="Calibri"/>
                <w:szCs w:val="20"/>
              </w:rPr>
              <w:t xml:space="preserve">minimaal </w:t>
            </w:r>
            <w:r>
              <w:rPr>
                <w:rFonts w:ascii="Calibri" w:eastAsia="Calibri" w:hAnsi="Calibri" w:cs="Calibri"/>
                <w:szCs w:val="20"/>
              </w:rPr>
              <w:t>5</w:t>
            </w:r>
            <w:r w:rsidRPr="00A42EF9">
              <w:rPr>
                <w:rFonts w:ascii="Calibri" w:eastAsia="Calibri" w:hAnsi="Calibri" w:cs="Calibri"/>
                <w:szCs w:val="20"/>
              </w:rPr>
              <w:t xml:space="preserve"> x G</w:t>
            </w:r>
          </w:p>
          <w:p w14:paraId="11091861" w14:textId="77777777" w:rsidR="006D424D" w:rsidRPr="00A42EF9" w:rsidRDefault="006D424D" w:rsidP="00555786">
            <w:pPr>
              <w:textAlignment w:val="baseline"/>
              <w:rPr>
                <w:rFonts w:ascii="Calibri" w:eastAsia="Calibri" w:hAnsi="Calibri" w:cs="Calibri"/>
                <w:szCs w:val="20"/>
              </w:rPr>
            </w:pPr>
            <w:r w:rsidRPr="00A42EF9">
              <w:rPr>
                <w:rFonts w:ascii="Calibri" w:eastAsia="Calibri" w:hAnsi="Calibri" w:cs="Calibri"/>
                <w:szCs w:val="20"/>
              </w:rPr>
              <w:t xml:space="preserve">Voldoende = </w:t>
            </w:r>
            <w:r>
              <w:rPr>
                <w:rFonts w:ascii="Calibri" w:eastAsia="Calibri" w:hAnsi="Calibri" w:cs="Calibri"/>
                <w:szCs w:val="20"/>
              </w:rPr>
              <w:t>geen Ov en maximaal 4 x G</w:t>
            </w:r>
          </w:p>
          <w:p w14:paraId="24F901E7" w14:textId="77777777" w:rsidR="006D424D" w:rsidRDefault="006D424D" w:rsidP="00555786">
            <w:pPr>
              <w:spacing w:line="240" w:lineRule="auto"/>
              <w:rPr>
                <w:rFonts w:ascii="Calibri" w:eastAsia="Times New Roman" w:hAnsi="Calibri" w:cs="Calibri"/>
                <w:b/>
                <w:bCs/>
                <w:color w:val="FFFFFF" w:themeColor="background1"/>
                <w:szCs w:val="20"/>
              </w:rPr>
            </w:pPr>
            <w:r w:rsidRPr="00A42EF9">
              <w:rPr>
                <w:rFonts w:ascii="Calibri" w:eastAsia="Calibri" w:hAnsi="Calibri" w:cs="Calibri"/>
                <w:szCs w:val="20"/>
              </w:rPr>
              <w:t xml:space="preserve">Onvoldoende = </w:t>
            </w:r>
            <w:r>
              <w:rPr>
                <w:rFonts w:ascii="Calibri" w:eastAsia="Calibri" w:hAnsi="Calibri" w:cs="Calibri"/>
                <w:szCs w:val="20"/>
              </w:rPr>
              <w:t>minimaal</w:t>
            </w:r>
            <w:r w:rsidRPr="00A42EF9">
              <w:rPr>
                <w:rFonts w:ascii="Calibri" w:eastAsia="Calibri" w:hAnsi="Calibri" w:cs="Calibri"/>
                <w:szCs w:val="20"/>
              </w:rPr>
              <w:t xml:space="preserve"> 1 x</w:t>
            </w:r>
            <w:r>
              <w:rPr>
                <w:rFonts w:ascii="Calibri" w:eastAsia="Calibri" w:hAnsi="Calibri" w:cs="Calibri"/>
                <w:szCs w:val="20"/>
              </w:rPr>
              <w:t xml:space="preserve"> Ov</w:t>
            </w:r>
          </w:p>
        </w:tc>
      </w:tr>
    </w:tbl>
    <w:p w14:paraId="21E99851" w14:textId="77777777" w:rsidR="006D424D" w:rsidRDefault="006D424D" w:rsidP="00555786">
      <w:pPr>
        <w:spacing w:line="257" w:lineRule="auto"/>
        <w:rPr>
          <w:rFonts w:ascii="Calibri" w:eastAsia="Calibri" w:hAnsi="Calibri" w:cs="Calibri"/>
          <w:b/>
          <w:bCs/>
          <w:sz w:val="22"/>
        </w:rPr>
      </w:pPr>
      <w:r w:rsidRPr="00A42EF9">
        <w:rPr>
          <w:rFonts w:ascii="Calibri" w:eastAsia="Calibri" w:hAnsi="Calibri" w:cs="Calibri"/>
          <w:b/>
          <w:bCs/>
          <w:sz w:val="22"/>
        </w:rPr>
        <w:t xml:space="preserve"> </w:t>
      </w:r>
    </w:p>
    <w:p w14:paraId="19851EF0" w14:textId="77777777" w:rsidR="006D424D" w:rsidRDefault="006D424D" w:rsidP="00555786">
      <w:pPr>
        <w:rPr>
          <w:rFonts w:ascii="Calibri" w:eastAsia="Calibri" w:hAnsi="Calibri" w:cs="Calibri"/>
          <w:b/>
          <w:bCs/>
          <w:sz w:val="22"/>
        </w:rPr>
      </w:pPr>
      <w:r>
        <w:rPr>
          <w:rFonts w:ascii="Calibri" w:eastAsia="Calibri" w:hAnsi="Calibri" w:cs="Calibri"/>
          <w:b/>
          <w:bCs/>
          <w:sz w:val="22"/>
        </w:rPr>
        <w:br w:type="page"/>
      </w:r>
    </w:p>
    <w:p w14:paraId="2300A9EB" w14:textId="77777777" w:rsidR="006D424D" w:rsidRPr="00E1120C" w:rsidRDefault="006D424D" w:rsidP="00555786">
      <w:pPr>
        <w:spacing w:line="257" w:lineRule="auto"/>
        <w:rPr>
          <w:rFonts w:ascii="Calibri" w:eastAsia="Times New Roman" w:hAnsi="Calibri" w:cs="Calibri"/>
          <w:sz w:val="22"/>
        </w:rPr>
      </w:pPr>
      <w:r w:rsidRPr="00E1120C">
        <w:rPr>
          <w:rFonts w:ascii="Calibri" w:eastAsia="Times New Roman" w:hAnsi="Calibri" w:cs="Calibri"/>
          <w:b/>
          <w:bCs/>
          <w:sz w:val="22"/>
        </w:rPr>
        <w:lastRenderedPageBreak/>
        <w:t>Beoordelingsformulier | Ontwerpen, uitvoeren en evalueren van een onderwijsactiviteit  </w:t>
      </w:r>
      <w:r w:rsidRPr="00E1120C">
        <w:rPr>
          <w:rFonts w:ascii="Calibri" w:eastAsia="Times New Roman" w:hAnsi="Calibri" w:cs="Calibri"/>
          <w:sz w:val="22"/>
        </w:rPr>
        <w:t>I</w:t>
      </w:r>
      <w:r w:rsidRPr="00E1120C">
        <w:rPr>
          <w:rFonts w:ascii="Calibri" w:eastAsia="Times New Roman" w:hAnsi="Calibri" w:cs="Calibri"/>
          <w:b/>
          <w:bCs/>
          <w:sz w:val="22"/>
        </w:rPr>
        <w:t>  Propedeuse Tweedegraads Lerarenopleidingen</w:t>
      </w:r>
    </w:p>
    <w:tbl>
      <w:tblPr>
        <w:tblStyle w:val="TableGrid0"/>
        <w:tblW w:w="0" w:type="auto"/>
        <w:tblLook w:val="04A0" w:firstRow="1" w:lastRow="0" w:firstColumn="1" w:lastColumn="0" w:noHBand="0" w:noVBand="1"/>
      </w:tblPr>
      <w:tblGrid>
        <w:gridCol w:w="1696"/>
        <w:gridCol w:w="3343"/>
        <w:gridCol w:w="1902"/>
        <w:gridCol w:w="3442"/>
        <w:gridCol w:w="2512"/>
      </w:tblGrid>
      <w:tr w:rsidR="006D424D" w:rsidRPr="00A42EF9" w14:paraId="39A6F44E" w14:textId="77777777" w:rsidTr="007B5A48">
        <w:tc>
          <w:tcPr>
            <w:tcW w:w="1696" w:type="dxa"/>
            <w:shd w:val="clear" w:color="auto" w:fill="DB3D72"/>
          </w:tcPr>
          <w:p w14:paraId="6B834FD8" w14:textId="77777777" w:rsidR="006D424D" w:rsidRPr="00A42EF9" w:rsidRDefault="006D424D" w:rsidP="00555786">
            <w:pPr>
              <w:rPr>
                <w:rFonts w:ascii="Calibri" w:hAnsi="Calibri" w:cs="Calibri"/>
                <w:b/>
                <w:bCs/>
                <w:color w:val="FFFFFF" w:themeColor="background1"/>
                <w:szCs w:val="20"/>
              </w:rPr>
            </w:pPr>
            <w:r w:rsidRPr="00A42EF9">
              <w:rPr>
                <w:rFonts w:ascii="Calibri" w:hAnsi="Calibri" w:cs="Calibri"/>
                <w:b/>
                <w:bCs/>
                <w:color w:val="FFFFFF" w:themeColor="background1"/>
                <w:szCs w:val="20"/>
              </w:rPr>
              <w:t>Naam student</w:t>
            </w:r>
          </w:p>
        </w:tc>
        <w:tc>
          <w:tcPr>
            <w:tcW w:w="3343" w:type="dxa"/>
          </w:tcPr>
          <w:p w14:paraId="279B0981" w14:textId="77777777" w:rsidR="006D424D" w:rsidRPr="00A42EF9" w:rsidRDefault="006D424D" w:rsidP="00555786">
            <w:pPr>
              <w:rPr>
                <w:rFonts w:ascii="Calibri" w:hAnsi="Calibri" w:cs="Calibri"/>
                <w:szCs w:val="20"/>
              </w:rPr>
            </w:pPr>
          </w:p>
        </w:tc>
        <w:tc>
          <w:tcPr>
            <w:tcW w:w="1902" w:type="dxa"/>
            <w:shd w:val="clear" w:color="auto" w:fill="DB3D72"/>
          </w:tcPr>
          <w:p w14:paraId="01C87368" w14:textId="77777777" w:rsidR="006D424D" w:rsidRPr="00A42EF9" w:rsidRDefault="006D424D" w:rsidP="00555786">
            <w:pPr>
              <w:rPr>
                <w:rFonts w:ascii="Calibri" w:hAnsi="Calibri" w:cs="Calibri"/>
                <w:b/>
                <w:bCs/>
                <w:color w:val="FFFFFF" w:themeColor="background1"/>
                <w:szCs w:val="20"/>
              </w:rPr>
            </w:pPr>
            <w:r w:rsidRPr="00A42EF9">
              <w:rPr>
                <w:rFonts w:ascii="Calibri" w:hAnsi="Calibri" w:cs="Calibri"/>
                <w:b/>
                <w:bCs/>
                <w:color w:val="FFFFFF" w:themeColor="background1"/>
                <w:szCs w:val="20"/>
              </w:rPr>
              <w:t>Naam beoordelaar</w:t>
            </w:r>
          </w:p>
        </w:tc>
        <w:tc>
          <w:tcPr>
            <w:tcW w:w="3442" w:type="dxa"/>
            <w:tcBorders>
              <w:right w:val="single" w:sz="18" w:space="0" w:color="auto"/>
            </w:tcBorders>
          </w:tcPr>
          <w:p w14:paraId="02001295" w14:textId="77777777" w:rsidR="006D424D" w:rsidRPr="00A42EF9" w:rsidRDefault="006D424D" w:rsidP="00555786">
            <w:pPr>
              <w:rPr>
                <w:rFonts w:ascii="Calibri" w:hAnsi="Calibri" w:cs="Calibri"/>
                <w:szCs w:val="20"/>
              </w:rPr>
            </w:pPr>
          </w:p>
        </w:tc>
        <w:tc>
          <w:tcPr>
            <w:tcW w:w="2512" w:type="dxa"/>
            <w:tcBorders>
              <w:top w:val="single" w:sz="18" w:space="0" w:color="auto"/>
              <w:left w:val="single" w:sz="18" w:space="0" w:color="auto"/>
              <w:right w:val="single" w:sz="18" w:space="0" w:color="auto"/>
            </w:tcBorders>
            <w:shd w:val="clear" w:color="auto" w:fill="DB3D72"/>
          </w:tcPr>
          <w:p w14:paraId="57D5A1A4" w14:textId="77777777" w:rsidR="006D424D" w:rsidRPr="00A42EF9" w:rsidRDefault="006D424D" w:rsidP="00555786">
            <w:pPr>
              <w:rPr>
                <w:rFonts w:ascii="Calibri" w:hAnsi="Calibri" w:cs="Calibri"/>
                <w:b/>
                <w:bCs/>
                <w:szCs w:val="20"/>
              </w:rPr>
            </w:pPr>
            <w:r>
              <w:rPr>
                <w:rFonts w:ascii="Calibri" w:hAnsi="Calibri" w:cs="Calibri"/>
                <w:b/>
                <w:bCs/>
                <w:color w:val="FFFFFF" w:themeColor="background1"/>
                <w:szCs w:val="20"/>
              </w:rPr>
              <w:t>Eindb</w:t>
            </w:r>
            <w:r w:rsidRPr="00A42EF9">
              <w:rPr>
                <w:rFonts w:ascii="Calibri" w:hAnsi="Calibri" w:cs="Calibri"/>
                <w:b/>
                <w:bCs/>
                <w:color w:val="FFFFFF" w:themeColor="background1"/>
                <w:szCs w:val="20"/>
              </w:rPr>
              <w:t>eoordeling</w:t>
            </w:r>
          </w:p>
        </w:tc>
      </w:tr>
      <w:tr w:rsidR="006D424D" w:rsidRPr="00A42EF9" w14:paraId="4A9C7887" w14:textId="77777777" w:rsidTr="007B5A48">
        <w:tc>
          <w:tcPr>
            <w:tcW w:w="1696" w:type="dxa"/>
            <w:shd w:val="clear" w:color="auto" w:fill="DB3D72"/>
          </w:tcPr>
          <w:p w14:paraId="54F71D77" w14:textId="77777777" w:rsidR="006D424D" w:rsidRPr="00A42EF9" w:rsidRDefault="006D424D" w:rsidP="00555786">
            <w:pPr>
              <w:rPr>
                <w:rFonts w:ascii="Calibri" w:hAnsi="Calibri" w:cs="Calibri"/>
                <w:b/>
                <w:bCs/>
                <w:color w:val="FFFFFF" w:themeColor="background1"/>
                <w:szCs w:val="20"/>
              </w:rPr>
            </w:pPr>
            <w:r w:rsidRPr="00A42EF9">
              <w:rPr>
                <w:rFonts w:ascii="Calibri" w:hAnsi="Calibri" w:cs="Calibri"/>
                <w:b/>
                <w:bCs/>
                <w:color w:val="FFFFFF" w:themeColor="background1"/>
                <w:szCs w:val="20"/>
              </w:rPr>
              <w:t>Opleiding</w:t>
            </w:r>
          </w:p>
        </w:tc>
        <w:tc>
          <w:tcPr>
            <w:tcW w:w="3343" w:type="dxa"/>
          </w:tcPr>
          <w:p w14:paraId="273242DC" w14:textId="77777777" w:rsidR="006D424D" w:rsidRPr="00A42EF9" w:rsidRDefault="006D424D" w:rsidP="00555786">
            <w:pPr>
              <w:rPr>
                <w:rFonts w:ascii="Calibri" w:hAnsi="Calibri" w:cs="Calibri"/>
                <w:szCs w:val="20"/>
              </w:rPr>
            </w:pPr>
          </w:p>
        </w:tc>
        <w:tc>
          <w:tcPr>
            <w:tcW w:w="1902" w:type="dxa"/>
            <w:shd w:val="clear" w:color="auto" w:fill="DB3D72"/>
          </w:tcPr>
          <w:p w14:paraId="4E3BC996" w14:textId="77777777" w:rsidR="006D424D" w:rsidRPr="00A42EF9" w:rsidRDefault="006D424D" w:rsidP="00555786">
            <w:pPr>
              <w:rPr>
                <w:rFonts w:ascii="Calibri" w:hAnsi="Calibri" w:cs="Calibri"/>
                <w:b/>
                <w:bCs/>
                <w:color w:val="FFFFFF" w:themeColor="background1"/>
                <w:szCs w:val="20"/>
              </w:rPr>
            </w:pPr>
            <w:r w:rsidRPr="00A42EF9">
              <w:rPr>
                <w:rFonts w:ascii="Calibri" w:hAnsi="Calibri" w:cs="Calibri"/>
                <w:b/>
                <w:bCs/>
                <w:color w:val="FFFFFF" w:themeColor="background1"/>
                <w:szCs w:val="20"/>
              </w:rPr>
              <w:t>Datum</w:t>
            </w:r>
          </w:p>
        </w:tc>
        <w:tc>
          <w:tcPr>
            <w:tcW w:w="3442" w:type="dxa"/>
            <w:tcBorders>
              <w:right w:val="single" w:sz="18" w:space="0" w:color="auto"/>
            </w:tcBorders>
          </w:tcPr>
          <w:p w14:paraId="66B16D43" w14:textId="77777777" w:rsidR="006D424D" w:rsidRPr="00A42EF9" w:rsidRDefault="006D424D" w:rsidP="00555786">
            <w:pPr>
              <w:rPr>
                <w:rFonts w:ascii="Calibri" w:hAnsi="Calibri" w:cs="Calibri"/>
                <w:szCs w:val="20"/>
              </w:rPr>
            </w:pPr>
          </w:p>
        </w:tc>
        <w:tc>
          <w:tcPr>
            <w:tcW w:w="2512" w:type="dxa"/>
            <w:tcBorders>
              <w:left w:val="single" w:sz="18" w:space="0" w:color="auto"/>
              <w:bottom w:val="single" w:sz="18" w:space="0" w:color="auto"/>
              <w:right w:val="single" w:sz="18" w:space="0" w:color="auto"/>
            </w:tcBorders>
          </w:tcPr>
          <w:p w14:paraId="3FB98127" w14:textId="77777777" w:rsidR="006D424D" w:rsidRPr="00A42EF9" w:rsidRDefault="006D424D" w:rsidP="00555786">
            <w:pPr>
              <w:rPr>
                <w:rFonts w:ascii="Calibri" w:hAnsi="Calibri" w:cs="Calibri"/>
                <w:szCs w:val="20"/>
              </w:rPr>
            </w:pPr>
          </w:p>
        </w:tc>
      </w:tr>
    </w:tbl>
    <w:p w14:paraId="6FC8B832" w14:textId="77777777" w:rsidR="006D424D" w:rsidRPr="00A42EF9" w:rsidRDefault="006D424D" w:rsidP="00555786">
      <w:pPr>
        <w:spacing w:line="240" w:lineRule="auto"/>
        <w:textAlignment w:val="baseline"/>
        <w:rPr>
          <w:rFonts w:ascii="Calibri" w:eastAsia="Times New Roman" w:hAnsi="Calibri" w:cs="Calibri"/>
          <w:sz w:val="18"/>
          <w:szCs w:val="18"/>
        </w:rPr>
      </w:pPr>
    </w:p>
    <w:p w14:paraId="024F3840" w14:textId="77777777" w:rsidR="006D424D" w:rsidRPr="00A42EF9" w:rsidRDefault="006D424D" w:rsidP="00555786">
      <w:pPr>
        <w:spacing w:line="240" w:lineRule="auto"/>
        <w:textAlignment w:val="baseline"/>
        <w:rPr>
          <w:rFonts w:ascii="Calibri" w:eastAsia="Times New Roman" w:hAnsi="Calibri" w:cs="Calibri"/>
          <w:sz w:val="18"/>
          <w:szCs w:val="18"/>
        </w:rPr>
      </w:pPr>
    </w:p>
    <w:tbl>
      <w:tblPr>
        <w:tblStyle w:val="TableGrid0"/>
        <w:tblW w:w="0" w:type="auto"/>
        <w:tblLook w:val="04A0" w:firstRow="1" w:lastRow="0" w:firstColumn="1" w:lastColumn="0" w:noHBand="0" w:noVBand="1"/>
      </w:tblPr>
      <w:tblGrid>
        <w:gridCol w:w="1491"/>
        <w:gridCol w:w="4032"/>
        <w:gridCol w:w="1005"/>
        <w:gridCol w:w="3106"/>
        <w:gridCol w:w="3261"/>
      </w:tblGrid>
      <w:tr w:rsidR="006D424D" w:rsidRPr="00A42EF9" w14:paraId="18E98A7E" w14:textId="77777777" w:rsidTr="007B5A48">
        <w:tc>
          <w:tcPr>
            <w:tcW w:w="1491" w:type="dxa"/>
            <w:vMerge w:val="restart"/>
            <w:shd w:val="clear" w:color="auto" w:fill="DB3D72"/>
          </w:tcPr>
          <w:p w14:paraId="342D99E3" w14:textId="77777777" w:rsidR="006D424D" w:rsidRPr="00A42EF9" w:rsidRDefault="006D424D" w:rsidP="00555786">
            <w:pPr>
              <w:rPr>
                <w:rFonts w:ascii="Calibri" w:hAnsi="Calibri" w:cs="Calibri"/>
                <w:b/>
                <w:bCs/>
                <w:color w:val="FFFFFF" w:themeColor="background1"/>
                <w:szCs w:val="20"/>
              </w:rPr>
            </w:pPr>
            <w:r w:rsidRPr="00A42EF9">
              <w:rPr>
                <w:rFonts w:ascii="Calibri" w:eastAsia="Times New Roman" w:hAnsi="Calibri" w:cs="Calibri"/>
                <w:b/>
                <w:bCs/>
                <w:color w:val="FFFFFF" w:themeColor="background1"/>
                <w:szCs w:val="20"/>
              </w:rPr>
              <w:t> Dimensies</w:t>
            </w:r>
          </w:p>
        </w:tc>
        <w:tc>
          <w:tcPr>
            <w:tcW w:w="4032" w:type="dxa"/>
            <w:shd w:val="clear" w:color="auto" w:fill="DB3D72"/>
          </w:tcPr>
          <w:p w14:paraId="54755A81" w14:textId="77777777" w:rsidR="006D424D" w:rsidRPr="00A42EF9" w:rsidRDefault="006D424D" w:rsidP="00555786">
            <w:pPr>
              <w:rPr>
                <w:rFonts w:ascii="Calibri" w:hAnsi="Calibri" w:cs="Calibri"/>
                <w:b/>
                <w:bCs/>
                <w:color w:val="FFFFFF" w:themeColor="background1"/>
                <w:szCs w:val="20"/>
              </w:rPr>
            </w:pPr>
            <w:r>
              <w:rPr>
                <w:rFonts w:ascii="Calibri" w:hAnsi="Calibri" w:cs="Calibri"/>
                <w:b/>
                <w:bCs/>
                <w:color w:val="FFFFFF" w:themeColor="background1"/>
                <w:szCs w:val="20"/>
              </w:rPr>
              <w:t>FEEDUP</w:t>
            </w:r>
          </w:p>
        </w:tc>
        <w:tc>
          <w:tcPr>
            <w:tcW w:w="1005" w:type="dxa"/>
            <w:shd w:val="clear" w:color="auto" w:fill="DB3D72"/>
          </w:tcPr>
          <w:p w14:paraId="351DEAD2" w14:textId="77777777" w:rsidR="006D424D" w:rsidRPr="00A42EF9" w:rsidRDefault="006D424D" w:rsidP="00555786">
            <w:pPr>
              <w:jc w:val="both"/>
              <w:rPr>
                <w:rFonts w:ascii="Calibri" w:hAnsi="Calibri" w:cs="Calibri"/>
                <w:b/>
                <w:bCs/>
                <w:color w:val="FFFFFF" w:themeColor="background1"/>
                <w:szCs w:val="20"/>
              </w:rPr>
            </w:pPr>
            <w:r>
              <w:rPr>
                <w:rFonts w:ascii="Calibri" w:hAnsi="Calibri" w:cs="Calibri"/>
                <w:b/>
                <w:bCs/>
                <w:color w:val="FFFFFF" w:themeColor="background1"/>
                <w:szCs w:val="20"/>
              </w:rPr>
              <w:t>OORDEEL</w:t>
            </w:r>
          </w:p>
        </w:tc>
        <w:tc>
          <w:tcPr>
            <w:tcW w:w="3106" w:type="dxa"/>
            <w:shd w:val="clear" w:color="auto" w:fill="DB3D72"/>
          </w:tcPr>
          <w:p w14:paraId="57C6399A" w14:textId="77777777" w:rsidR="006D424D" w:rsidRPr="00A42EF9" w:rsidRDefault="006D424D" w:rsidP="00555786">
            <w:pPr>
              <w:rPr>
                <w:rFonts w:ascii="Calibri" w:hAnsi="Calibri" w:cs="Calibri"/>
                <w:b/>
                <w:bCs/>
                <w:color w:val="FFFFFF" w:themeColor="background1"/>
                <w:szCs w:val="20"/>
                <w:lang w:val="en-US"/>
              </w:rPr>
            </w:pPr>
            <w:r>
              <w:rPr>
                <w:rFonts w:ascii="Calibri" w:hAnsi="Calibri" w:cs="Calibri"/>
                <w:b/>
                <w:bCs/>
                <w:color w:val="FFFFFF" w:themeColor="background1"/>
                <w:szCs w:val="20"/>
                <w:lang w:val="en-US"/>
              </w:rPr>
              <w:t>FEEDBACK</w:t>
            </w:r>
          </w:p>
        </w:tc>
        <w:tc>
          <w:tcPr>
            <w:tcW w:w="3261" w:type="dxa"/>
            <w:shd w:val="clear" w:color="auto" w:fill="DB3D72"/>
          </w:tcPr>
          <w:p w14:paraId="6A9CB570" w14:textId="77777777" w:rsidR="006D424D" w:rsidRDefault="006D424D" w:rsidP="00555786">
            <w:pPr>
              <w:rPr>
                <w:rFonts w:ascii="Calibri" w:hAnsi="Calibri" w:cs="Calibri"/>
                <w:b/>
                <w:bCs/>
                <w:color w:val="FFFFFF" w:themeColor="background1"/>
                <w:szCs w:val="20"/>
                <w:lang w:val="en-US"/>
              </w:rPr>
            </w:pPr>
            <w:r>
              <w:rPr>
                <w:rFonts w:ascii="Calibri" w:hAnsi="Calibri" w:cs="Calibri"/>
                <w:b/>
                <w:bCs/>
                <w:color w:val="FFFFFF" w:themeColor="background1"/>
                <w:szCs w:val="20"/>
                <w:lang w:val="en-US"/>
              </w:rPr>
              <w:t>FEEDFORWARD</w:t>
            </w:r>
          </w:p>
        </w:tc>
      </w:tr>
      <w:tr w:rsidR="006D424D" w:rsidRPr="00A42EF9" w14:paraId="06C4C0C0" w14:textId="77777777" w:rsidTr="007B5A48">
        <w:tc>
          <w:tcPr>
            <w:tcW w:w="1491" w:type="dxa"/>
            <w:vMerge/>
            <w:shd w:val="clear" w:color="auto" w:fill="DB3D72"/>
          </w:tcPr>
          <w:p w14:paraId="5272C077" w14:textId="77777777" w:rsidR="006D424D" w:rsidRPr="00A42EF9" w:rsidRDefault="006D424D" w:rsidP="00555786">
            <w:pPr>
              <w:rPr>
                <w:rFonts w:ascii="Calibri" w:eastAsia="Times New Roman" w:hAnsi="Calibri" w:cs="Calibri"/>
                <w:b/>
                <w:bCs/>
                <w:color w:val="FFFFFF" w:themeColor="background1"/>
                <w:szCs w:val="20"/>
              </w:rPr>
            </w:pPr>
          </w:p>
        </w:tc>
        <w:tc>
          <w:tcPr>
            <w:tcW w:w="4032" w:type="dxa"/>
            <w:tcBorders>
              <w:top w:val="single" w:sz="6" w:space="0" w:color="auto"/>
              <w:left w:val="single" w:sz="6" w:space="0" w:color="auto"/>
              <w:bottom w:val="single" w:sz="6" w:space="0" w:color="auto"/>
              <w:right w:val="single" w:sz="6" w:space="0" w:color="auto"/>
            </w:tcBorders>
            <w:shd w:val="clear" w:color="auto" w:fill="F1B1C6"/>
          </w:tcPr>
          <w:p w14:paraId="174E7404" w14:textId="77777777" w:rsidR="006D424D" w:rsidRDefault="006D424D" w:rsidP="00555786">
            <w:pPr>
              <w:rPr>
                <w:rFonts w:ascii="Calibri" w:hAnsi="Calibri" w:cs="Calibri"/>
                <w:b/>
                <w:bCs/>
                <w:color w:val="FFFFFF" w:themeColor="background1"/>
                <w:szCs w:val="20"/>
              </w:rPr>
            </w:pPr>
            <w:r>
              <w:rPr>
                <w:rFonts w:ascii="Calibri" w:eastAsia="Times New Roman" w:hAnsi="Calibri" w:cs="Calibri"/>
                <w:i/>
                <w:iCs/>
                <w:szCs w:val="20"/>
              </w:rPr>
              <w:t>Wat zijn de criteria?</w:t>
            </w:r>
            <w:r>
              <w:rPr>
                <w:rFonts w:ascii="Calibri" w:eastAsia="Times New Roman" w:hAnsi="Calibri" w:cs="Calibri"/>
                <w:szCs w:val="20"/>
              </w:rPr>
              <w:t> </w:t>
            </w:r>
          </w:p>
        </w:tc>
        <w:tc>
          <w:tcPr>
            <w:tcW w:w="1005" w:type="dxa"/>
            <w:tcBorders>
              <w:top w:val="single" w:sz="6" w:space="0" w:color="auto"/>
              <w:left w:val="single" w:sz="6" w:space="0" w:color="auto"/>
              <w:bottom w:val="single" w:sz="6" w:space="0" w:color="auto"/>
              <w:right w:val="single" w:sz="6" w:space="0" w:color="auto"/>
            </w:tcBorders>
            <w:shd w:val="clear" w:color="auto" w:fill="F1B1C6"/>
          </w:tcPr>
          <w:p w14:paraId="37C58EAD" w14:textId="77777777" w:rsidR="006D424D" w:rsidRDefault="006D424D" w:rsidP="00555786">
            <w:pPr>
              <w:rPr>
                <w:rFonts w:ascii="Calibri" w:hAnsi="Calibri" w:cs="Calibri"/>
                <w:b/>
                <w:bCs/>
                <w:color w:val="FFFFFF" w:themeColor="background1"/>
                <w:szCs w:val="20"/>
              </w:rPr>
            </w:pPr>
            <w:r>
              <w:rPr>
                <w:rFonts w:ascii="Calibri" w:eastAsia="Times New Roman" w:hAnsi="Calibri" w:cs="Calibri"/>
                <w:b/>
                <w:bCs/>
                <w:szCs w:val="20"/>
              </w:rPr>
              <w:t>Ov/Vd/G</w:t>
            </w:r>
          </w:p>
        </w:tc>
        <w:tc>
          <w:tcPr>
            <w:tcW w:w="3106" w:type="dxa"/>
            <w:tcBorders>
              <w:top w:val="single" w:sz="6" w:space="0" w:color="auto"/>
              <w:left w:val="single" w:sz="6" w:space="0" w:color="auto"/>
              <w:bottom w:val="single" w:sz="6" w:space="0" w:color="auto"/>
              <w:right w:val="single" w:sz="6" w:space="0" w:color="auto"/>
            </w:tcBorders>
            <w:shd w:val="clear" w:color="auto" w:fill="F1B1C6"/>
          </w:tcPr>
          <w:p w14:paraId="30FF58CB" w14:textId="77777777" w:rsidR="006D424D" w:rsidRPr="006E11BA" w:rsidRDefault="006D424D" w:rsidP="00555786">
            <w:pPr>
              <w:rPr>
                <w:rFonts w:ascii="Calibri" w:hAnsi="Calibri" w:cs="Calibri"/>
                <w:b/>
                <w:bCs/>
                <w:color w:val="FFFFFF" w:themeColor="background1"/>
                <w:szCs w:val="20"/>
              </w:rPr>
            </w:pPr>
            <w:r>
              <w:rPr>
                <w:rFonts w:ascii="Calibri" w:eastAsia="Times New Roman" w:hAnsi="Calibri" w:cs="Calibri"/>
                <w:i/>
                <w:iCs/>
                <w:szCs w:val="20"/>
              </w:rPr>
              <w:t>Wat heb je laten zien?</w:t>
            </w:r>
          </w:p>
        </w:tc>
        <w:tc>
          <w:tcPr>
            <w:tcW w:w="3261" w:type="dxa"/>
            <w:tcBorders>
              <w:top w:val="single" w:sz="6" w:space="0" w:color="auto"/>
              <w:left w:val="single" w:sz="6" w:space="0" w:color="auto"/>
              <w:bottom w:val="single" w:sz="6" w:space="0" w:color="auto"/>
              <w:right w:val="single" w:sz="6" w:space="0" w:color="auto"/>
            </w:tcBorders>
            <w:shd w:val="clear" w:color="auto" w:fill="F1B1C6"/>
          </w:tcPr>
          <w:p w14:paraId="4EFE2455" w14:textId="77777777" w:rsidR="006D424D" w:rsidRDefault="006D424D" w:rsidP="00555786">
            <w:pPr>
              <w:rPr>
                <w:rFonts w:ascii="Calibri" w:hAnsi="Calibri" w:cs="Calibri"/>
                <w:b/>
                <w:bCs/>
                <w:color w:val="FFFFFF" w:themeColor="background1"/>
                <w:szCs w:val="20"/>
                <w:lang w:val="en-US"/>
              </w:rPr>
            </w:pPr>
            <w:r>
              <w:rPr>
                <w:rFonts w:ascii="Calibri" w:eastAsia="Times New Roman" w:hAnsi="Calibri" w:cs="Calibri"/>
                <w:i/>
                <w:iCs/>
                <w:szCs w:val="20"/>
              </w:rPr>
              <w:t>Wat zijn ontwikkelpunten?</w:t>
            </w:r>
          </w:p>
        </w:tc>
      </w:tr>
      <w:tr w:rsidR="006D424D" w:rsidRPr="00A42EF9" w14:paraId="27B6B568" w14:textId="77777777" w:rsidTr="007B5A48">
        <w:trPr>
          <w:trHeight w:val="165"/>
        </w:trPr>
        <w:tc>
          <w:tcPr>
            <w:tcW w:w="1491" w:type="dxa"/>
            <w:vMerge w:val="restart"/>
          </w:tcPr>
          <w:p w14:paraId="4523407E" w14:textId="77777777" w:rsidR="006D424D" w:rsidRPr="00A42EF9" w:rsidRDefault="006D424D" w:rsidP="00555786">
            <w:pPr>
              <w:rPr>
                <w:rFonts w:ascii="Calibri" w:hAnsi="Calibri" w:cs="Calibri"/>
                <w:b/>
                <w:bCs/>
                <w:szCs w:val="20"/>
              </w:rPr>
            </w:pPr>
            <w:r w:rsidRPr="00A42EF9">
              <w:rPr>
                <w:rFonts w:ascii="Calibri" w:hAnsi="Calibri" w:cs="Calibri"/>
                <w:b/>
                <w:bCs/>
                <w:szCs w:val="20"/>
              </w:rPr>
              <w:t xml:space="preserve">Oriëntatie </w:t>
            </w:r>
          </w:p>
        </w:tc>
        <w:tc>
          <w:tcPr>
            <w:tcW w:w="4032" w:type="dxa"/>
          </w:tcPr>
          <w:p w14:paraId="746E0B32" w14:textId="77777777" w:rsidR="006D424D" w:rsidRPr="00A42EF9" w:rsidRDefault="006D424D" w:rsidP="00555786">
            <w:pPr>
              <w:rPr>
                <w:rFonts w:ascii="Calibri" w:hAnsi="Calibri" w:cs="Calibri"/>
                <w:szCs w:val="20"/>
              </w:rPr>
            </w:pPr>
            <w:r w:rsidRPr="00A42EF9">
              <w:rPr>
                <w:rFonts w:ascii="Calibri" w:hAnsi="Calibri" w:cs="Calibri"/>
                <w:szCs w:val="20"/>
                <w:lang w:val="nl"/>
              </w:rPr>
              <w:t xml:space="preserve">Je brengt in kaart wat de lerenden aan het einde moet behalen (vakinhoud/ vaardigheid) en hoe dit samenhangt met de voorkennis, ervaringen van leerlingen en de </w:t>
            </w:r>
            <w:r w:rsidRPr="00A42EF9">
              <w:rPr>
                <w:rFonts w:ascii="Calibri" w:hAnsi="Calibri" w:cs="Calibri"/>
                <w:szCs w:val="20"/>
                <w:u w:val="single"/>
                <w:lang w:val="nl"/>
              </w:rPr>
              <w:t>relevante kaders.</w:t>
            </w:r>
          </w:p>
        </w:tc>
        <w:tc>
          <w:tcPr>
            <w:tcW w:w="1005" w:type="dxa"/>
          </w:tcPr>
          <w:p w14:paraId="3CB06CCF" w14:textId="77777777" w:rsidR="006D424D" w:rsidRPr="00A42EF9" w:rsidRDefault="006D424D" w:rsidP="00555786">
            <w:pPr>
              <w:rPr>
                <w:rFonts w:ascii="Calibri" w:hAnsi="Calibri" w:cs="Calibri"/>
                <w:szCs w:val="20"/>
              </w:rPr>
            </w:pPr>
          </w:p>
        </w:tc>
        <w:tc>
          <w:tcPr>
            <w:tcW w:w="3106" w:type="dxa"/>
          </w:tcPr>
          <w:p w14:paraId="574B0D8D" w14:textId="77777777" w:rsidR="006D424D" w:rsidRPr="00A42EF9" w:rsidRDefault="006D424D" w:rsidP="00555786">
            <w:pPr>
              <w:rPr>
                <w:rFonts w:ascii="Calibri" w:hAnsi="Calibri" w:cs="Calibri"/>
                <w:szCs w:val="20"/>
              </w:rPr>
            </w:pPr>
          </w:p>
        </w:tc>
        <w:tc>
          <w:tcPr>
            <w:tcW w:w="3261" w:type="dxa"/>
          </w:tcPr>
          <w:p w14:paraId="7553B795" w14:textId="77777777" w:rsidR="006D424D" w:rsidRPr="00A42EF9" w:rsidRDefault="006D424D" w:rsidP="00555786">
            <w:pPr>
              <w:rPr>
                <w:rFonts w:ascii="Calibri" w:hAnsi="Calibri" w:cs="Calibri"/>
                <w:szCs w:val="20"/>
              </w:rPr>
            </w:pPr>
          </w:p>
        </w:tc>
      </w:tr>
      <w:tr w:rsidR="006D424D" w:rsidRPr="00A42EF9" w14:paraId="76A5E502" w14:textId="77777777" w:rsidTr="007B5A48">
        <w:trPr>
          <w:trHeight w:val="584"/>
        </w:trPr>
        <w:tc>
          <w:tcPr>
            <w:tcW w:w="1491" w:type="dxa"/>
            <w:vMerge/>
          </w:tcPr>
          <w:p w14:paraId="275A2E60" w14:textId="77777777" w:rsidR="006D424D" w:rsidRPr="00A42EF9" w:rsidRDefault="006D424D" w:rsidP="00555786">
            <w:pPr>
              <w:rPr>
                <w:rFonts w:ascii="Calibri" w:hAnsi="Calibri" w:cs="Calibri"/>
                <w:b/>
                <w:bCs/>
                <w:szCs w:val="20"/>
              </w:rPr>
            </w:pPr>
          </w:p>
        </w:tc>
        <w:tc>
          <w:tcPr>
            <w:tcW w:w="4032" w:type="dxa"/>
          </w:tcPr>
          <w:p w14:paraId="49B1D950" w14:textId="77777777" w:rsidR="006D424D" w:rsidRPr="00A42EF9" w:rsidRDefault="006D424D" w:rsidP="00555786">
            <w:pPr>
              <w:rPr>
                <w:rFonts w:ascii="Calibri" w:hAnsi="Calibri" w:cs="Calibri"/>
                <w:szCs w:val="20"/>
              </w:rPr>
            </w:pPr>
            <w:r w:rsidRPr="00A42EF9">
              <w:rPr>
                <w:rFonts w:ascii="Calibri" w:hAnsi="Calibri" w:cs="Calibri"/>
                <w:szCs w:val="20"/>
                <w:lang w:val="nl"/>
              </w:rPr>
              <w:t xml:space="preserve">Je brengt in kaart welke middelen en </w:t>
            </w:r>
            <w:r w:rsidRPr="00A42EF9">
              <w:rPr>
                <w:rFonts w:ascii="Calibri" w:hAnsi="Calibri" w:cs="Calibri"/>
                <w:szCs w:val="20"/>
                <w:u w:val="single"/>
                <w:lang w:val="nl"/>
              </w:rPr>
              <w:t>leeractiviteiten</w:t>
            </w:r>
            <w:r w:rsidRPr="00A42EF9">
              <w:rPr>
                <w:rFonts w:ascii="Calibri" w:hAnsi="Calibri" w:cs="Calibri"/>
                <w:szCs w:val="20"/>
                <w:lang w:val="nl"/>
              </w:rPr>
              <w:t xml:space="preserve"> je in zou kunnen zetten.</w:t>
            </w:r>
          </w:p>
        </w:tc>
        <w:tc>
          <w:tcPr>
            <w:tcW w:w="1005" w:type="dxa"/>
          </w:tcPr>
          <w:p w14:paraId="46EAB3FE" w14:textId="77777777" w:rsidR="006D424D" w:rsidRPr="00A42EF9" w:rsidRDefault="006D424D" w:rsidP="00555786">
            <w:pPr>
              <w:rPr>
                <w:rFonts w:ascii="Calibri" w:hAnsi="Calibri" w:cs="Calibri"/>
                <w:szCs w:val="20"/>
              </w:rPr>
            </w:pPr>
          </w:p>
        </w:tc>
        <w:tc>
          <w:tcPr>
            <w:tcW w:w="3106" w:type="dxa"/>
          </w:tcPr>
          <w:p w14:paraId="350800A0" w14:textId="77777777" w:rsidR="006D424D" w:rsidRPr="00A42EF9" w:rsidRDefault="006D424D" w:rsidP="00555786">
            <w:pPr>
              <w:rPr>
                <w:rFonts w:ascii="Calibri" w:hAnsi="Calibri" w:cs="Calibri"/>
                <w:szCs w:val="20"/>
              </w:rPr>
            </w:pPr>
          </w:p>
        </w:tc>
        <w:tc>
          <w:tcPr>
            <w:tcW w:w="3261" w:type="dxa"/>
          </w:tcPr>
          <w:p w14:paraId="0F0CBC71" w14:textId="77777777" w:rsidR="006D424D" w:rsidRPr="00A42EF9" w:rsidRDefault="006D424D" w:rsidP="00555786">
            <w:pPr>
              <w:rPr>
                <w:rFonts w:ascii="Calibri" w:hAnsi="Calibri" w:cs="Calibri"/>
                <w:szCs w:val="20"/>
              </w:rPr>
            </w:pPr>
          </w:p>
        </w:tc>
      </w:tr>
      <w:tr w:rsidR="006D424D" w:rsidRPr="00A42EF9" w14:paraId="0B4D8730" w14:textId="77777777" w:rsidTr="007B5A48">
        <w:trPr>
          <w:trHeight w:val="245"/>
        </w:trPr>
        <w:tc>
          <w:tcPr>
            <w:tcW w:w="1491" w:type="dxa"/>
            <w:vMerge w:val="restart"/>
          </w:tcPr>
          <w:p w14:paraId="554F7323" w14:textId="77777777" w:rsidR="006D424D" w:rsidRPr="00A42EF9" w:rsidRDefault="006D424D" w:rsidP="00555786">
            <w:pPr>
              <w:rPr>
                <w:rFonts w:ascii="Calibri" w:hAnsi="Calibri" w:cs="Calibri"/>
                <w:b/>
                <w:bCs/>
                <w:szCs w:val="20"/>
              </w:rPr>
            </w:pPr>
            <w:r w:rsidRPr="00A42EF9">
              <w:rPr>
                <w:rFonts w:ascii="Calibri" w:hAnsi="Calibri" w:cs="Calibri"/>
                <w:b/>
                <w:bCs/>
                <w:szCs w:val="20"/>
              </w:rPr>
              <w:t>Ontwerpen</w:t>
            </w:r>
          </w:p>
        </w:tc>
        <w:tc>
          <w:tcPr>
            <w:tcW w:w="4032" w:type="dxa"/>
          </w:tcPr>
          <w:p w14:paraId="6400F7D4" w14:textId="77777777" w:rsidR="006D424D" w:rsidRPr="00A42EF9" w:rsidRDefault="006D424D" w:rsidP="00555786">
            <w:pPr>
              <w:rPr>
                <w:rFonts w:ascii="Calibri" w:hAnsi="Calibri" w:cs="Calibri"/>
                <w:szCs w:val="20"/>
              </w:rPr>
            </w:pPr>
            <w:r w:rsidRPr="00A42EF9">
              <w:rPr>
                <w:rFonts w:ascii="Calibri" w:hAnsi="Calibri" w:cs="Calibri"/>
                <w:szCs w:val="20"/>
                <w:lang w:val="nl"/>
              </w:rPr>
              <w:t xml:space="preserve">Je ontwerpt aan de hand van een </w:t>
            </w:r>
            <w:r w:rsidRPr="00A42EF9">
              <w:rPr>
                <w:rFonts w:ascii="Calibri" w:hAnsi="Calibri" w:cs="Calibri"/>
                <w:szCs w:val="20"/>
                <w:u w:val="single"/>
                <w:lang w:val="nl"/>
              </w:rPr>
              <w:t>didactisch model</w:t>
            </w:r>
            <w:r w:rsidRPr="00A42EF9">
              <w:rPr>
                <w:rFonts w:ascii="Calibri" w:hAnsi="Calibri" w:cs="Calibri"/>
                <w:szCs w:val="20"/>
                <w:lang w:val="nl"/>
              </w:rPr>
              <w:t xml:space="preserve"> en op basis van je orientatie een onderwijsactiviteit uit, inclusief leeractiviteiten en materialen.</w:t>
            </w:r>
          </w:p>
        </w:tc>
        <w:tc>
          <w:tcPr>
            <w:tcW w:w="1005" w:type="dxa"/>
          </w:tcPr>
          <w:p w14:paraId="1430725C" w14:textId="77777777" w:rsidR="006D424D" w:rsidRPr="00A42EF9" w:rsidRDefault="006D424D" w:rsidP="00555786">
            <w:pPr>
              <w:rPr>
                <w:rFonts w:ascii="Calibri" w:hAnsi="Calibri" w:cs="Calibri"/>
                <w:szCs w:val="20"/>
              </w:rPr>
            </w:pPr>
          </w:p>
        </w:tc>
        <w:tc>
          <w:tcPr>
            <w:tcW w:w="3106" w:type="dxa"/>
          </w:tcPr>
          <w:p w14:paraId="219FEDF1" w14:textId="77777777" w:rsidR="006D424D" w:rsidRPr="00A42EF9" w:rsidRDefault="006D424D" w:rsidP="00555786">
            <w:pPr>
              <w:rPr>
                <w:rFonts w:ascii="Calibri" w:hAnsi="Calibri" w:cs="Calibri"/>
                <w:szCs w:val="20"/>
              </w:rPr>
            </w:pPr>
          </w:p>
        </w:tc>
        <w:tc>
          <w:tcPr>
            <w:tcW w:w="3261" w:type="dxa"/>
          </w:tcPr>
          <w:p w14:paraId="0F780B13" w14:textId="77777777" w:rsidR="006D424D" w:rsidRPr="00A42EF9" w:rsidRDefault="006D424D" w:rsidP="00555786">
            <w:pPr>
              <w:rPr>
                <w:rFonts w:ascii="Calibri" w:hAnsi="Calibri" w:cs="Calibri"/>
                <w:szCs w:val="20"/>
              </w:rPr>
            </w:pPr>
          </w:p>
        </w:tc>
      </w:tr>
      <w:tr w:rsidR="006D424D" w:rsidRPr="00A42EF9" w14:paraId="107F6C12" w14:textId="77777777" w:rsidTr="007B5A48">
        <w:trPr>
          <w:trHeight w:val="578"/>
        </w:trPr>
        <w:tc>
          <w:tcPr>
            <w:tcW w:w="1491" w:type="dxa"/>
            <w:vMerge/>
          </w:tcPr>
          <w:p w14:paraId="3847E127" w14:textId="77777777" w:rsidR="006D424D" w:rsidRPr="00A42EF9" w:rsidRDefault="006D424D" w:rsidP="00555786">
            <w:pPr>
              <w:rPr>
                <w:rFonts w:ascii="Calibri" w:hAnsi="Calibri" w:cs="Calibri"/>
                <w:b/>
                <w:bCs/>
                <w:szCs w:val="20"/>
              </w:rPr>
            </w:pPr>
          </w:p>
        </w:tc>
        <w:tc>
          <w:tcPr>
            <w:tcW w:w="4032" w:type="dxa"/>
          </w:tcPr>
          <w:p w14:paraId="38956F28" w14:textId="77777777" w:rsidR="006D424D" w:rsidRPr="00A42EF9" w:rsidRDefault="006D424D" w:rsidP="00555786">
            <w:pPr>
              <w:rPr>
                <w:rFonts w:ascii="Calibri" w:hAnsi="Calibri" w:cs="Calibri"/>
                <w:szCs w:val="20"/>
              </w:rPr>
            </w:pPr>
            <w:r w:rsidRPr="00A42EF9">
              <w:rPr>
                <w:rFonts w:ascii="Calibri" w:hAnsi="Calibri" w:cs="Calibri"/>
                <w:szCs w:val="20"/>
                <w:lang w:val="nl"/>
              </w:rPr>
              <w:t xml:space="preserve">Je verantwoordt je keuzes vanuit </w:t>
            </w:r>
            <w:r w:rsidRPr="00A42EF9">
              <w:rPr>
                <w:rFonts w:ascii="Calibri" w:hAnsi="Calibri" w:cs="Calibri"/>
                <w:szCs w:val="20"/>
                <w:u w:val="single"/>
                <w:lang w:val="nl"/>
              </w:rPr>
              <w:t>didactische uitgangspunten</w:t>
            </w:r>
            <w:r w:rsidRPr="00A42EF9">
              <w:rPr>
                <w:rFonts w:ascii="Calibri" w:hAnsi="Calibri" w:cs="Calibri"/>
                <w:szCs w:val="20"/>
                <w:lang w:val="nl"/>
              </w:rPr>
              <w:t>.</w:t>
            </w:r>
          </w:p>
        </w:tc>
        <w:tc>
          <w:tcPr>
            <w:tcW w:w="1005" w:type="dxa"/>
          </w:tcPr>
          <w:p w14:paraId="57D63123" w14:textId="77777777" w:rsidR="006D424D" w:rsidRPr="00A42EF9" w:rsidRDefault="006D424D" w:rsidP="00555786">
            <w:pPr>
              <w:rPr>
                <w:rFonts w:ascii="Calibri" w:hAnsi="Calibri" w:cs="Calibri"/>
                <w:szCs w:val="20"/>
              </w:rPr>
            </w:pPr>
          </w:p>
        </w:tc>
        <w:tc>
          <w:tcPr>
            <w:tcW w:w="3106" w:type="dxa"/>
          </w:tcPr>
          <w:p w14:paraId="4F28033A" w14:textId="77777777" w:rsidR="006D424D" w:rsidRPr="00A42EF9" w:rsidRDefault="006D424D" w:rsidP="00555786">
            <w:pPr>
              <w:rPr>
                <w:rFonts w:ascii="Calibri" w:hAnsi="Calibri" w:cs="Calibri"/>
                <w:szCs w:val="20"/>
              </w:rPr>
            </w:pPr>
          </w:p>
        </w:tc>
        <w:tc>
          <w:tcPr>
            <w:tcW w:w="3261" w:type="dxa"/>
          </w:tcPr>
          <w:p w14:paraId="4D10970B" w14:textId="77777777" w:rsidR="006D424D" w:rsidRPr="00A42EF9" w:rsidRDefault="006D424D" w:rsidP="00555786">
            <w:pPr>
              <w:rPr>
                <w:rFonts w:ascii="Calibri" w:hAnsi="Calibri" w:cs="Calibri"/>
                <w:szCs w:val="20"/>
              </w:rPr>
            </w:pPr>
          </w:p>
        </w:tc>
      </w:tr>
      <w:tr w:rsidR="006D424D" w:rsidRPr="00A42EF9" w14:paraId="0FE36AAC" w14:textId="77777777" w:rsidTr="007B5A48">
        <w:trPr>
          <w:trHeight w:val="558"/>
        </w:trPr>
        <w:tc>
          <w:tcPr>
            <w:tcW w:w="1491" w:type="dxa"/>
          </w:tcPr>
          <w:p w14:paraId="0361B7AC" w14:textId="77777777" w:rsidR="006D424D" w:rsidRPr="00A42EF9" w:rsidRDefault="006D424D" w:rsidP="00555786">
            <w:pPr>
              <w:rPr>
                <w:rFonts w:ascii="Calibri" w:hAnsi="Calibri" w:cs="Calibri"/>
                <w:b/>
                <w:bCs/>
                <w:szCs w:val="20"/>
              </w:rPr>
            </w:pPr>
            <w:r w:rsidRPr="00A42EF9">
              <w:rPr>
                <w:rFonts w:ascii="Calibri" w:hAnsi="Calibri" w:cs="Calibri"/>
                <w:b/>
                <w:bCs/>
                <w:szCs w:val="20"/>
              </w:rPr>
              <w:t>Uitvoeren</w:t>
            </w:r>
          </w:p>
        </w:tc>
        <w:tc>
          <w:tcPr>
            <w:tcW w:w="4032" w:type="dxa"/>
          </w:tcPr>
          <w:p w14:paraId="56CFFFC0" w14:textId="77777777" w:rsidR="006D424D" w:rsidRPr="00A42EF9" w:rsidRDefault="006D424D" w:rsidP="00555786">
            <w:pPr>
              <w:rPr>
                <w:rFonts w:ascii="Calibri" w:hAnsi="Calibri" w:cs="Calibri"/>
                <w:szCs w:val="20"/>
              </w:rPr>
            </w:pPr>
            <w:r w:rsidRPr="00A42EF9">
              <w:rPr>
                <w:rFonts w:ascii="Calibri" w:eastAsia="Calibri" w:hAnsi="Calibri" w:cs="Calibri"/>
                <w:szCs w:val="20"/>
                <w:lang w:val="nl"/>
              </w:rPr>
              <w:t>Je voert je onderwijsactiviteit uit volgens het ontwerp.</w:t>
            </w:r>
          </w:p>
        </w:tc>
        <w:tc>
          <w:tcPr>
            <w:tcW w:w="1005" w:type="dxa"/>
          </w:tcPr>
          <w:p w14:paraId="0493406C" w14:textId="77777777" w:rsidR="006D424D" w:rsidRPr="00A42EF9" w:rsidRDefault="006D424D" w:rsidP="00555786">
            <w:pPr>
              <w:rPr>
                <w:rFonts w:ascii="Calibri" w:hAnsi="Calibri" w:cs="Calibri"/>
                <w:szCs w:val="20"/>
              </w:rPr>
            </w:pPr>
          </w:p>
        </w:tc>
        <w:tc>
          <w:tcPr>
            <w:tcW w:w="3106" w:type="dxa"/>
          </w:tcPr>
          <w:p w14:paraId="201B1048" w14:textId="77777777" w:rsidR="006D424D" w:rsidRPr="00A42EF9" w:rsidRDefault="006D424D" w:rsidP="00555786">
            <w:pPr>
              <w:rPr>
                <w:rFonts w:ascii="Calibri" w:hAnsi="Calibri" w:cs="Calibri"/>
                <w:szCs w:val="20"/>
              </w:rPr>
            </w:pPr>
          </w:p>
        </w:tc>
        <w:tc>
          <w:tcPr>
            <w:tcW w:w="3261" w:type="dxa"/>
          </w:tcPr>
          <w:p w14:paraId="494C519A" w14:textId="77777777" w:rsidR="006D424D" w:rsidRPr="00A42EF9" w:rsidRDefault="006D424D" w:rsidP="00555786">
            <w:pPr>
              <w:rPr>
                <w:rFonts w:ascii="Calibri" w:hAnsi="Calibri" w:cs="Calibri"/>
                <w:szCs w:val="20"/>
              </w:rPr>
            </w:pPr>
          </w:p>
        </w:tc>
      </w:tr>
      <w:tr w:rsidR="006D424D" w:rsidRPr="00A42EF9" w14:paraId="3666569F" w14:textId="77777777" w:rsidTr="007B5A48">
        <w:tc>
          <w:tcPr>
            <w:tcW w:w="1491" w:type="dxa"/>
            <w:vMerge w:val="restart"/>
          </w:tcPr>
          <w:p w14:paraId="22800747" w14:textId="77777777" w:rsidR="006D424D" w:rsidRPr="00A42EF9" w:rsidRDefault="006D424D" w:rsidP="00555786">
            <w:pPr>
              <w:rPr>
                <w:rFonts w:ascii="Calibri" w:hAnsi="Calibri" w:cs="Calibri"/>
                <w:b/>
                <w:bCs/>
                <w:szCs w:val="20"/>
              </w:rPr>
            </w:pPr>
            <w:r w:rsidRPr="00A42EF9">
              <w:rPr>
                <w:rFonts w:ascii="Calibri" w:hAnsi="Calibri" w:cs="Calibri"/>
                <w:b/>
                <w:bCs/>
                <w:szCs w:val="20"/>
              </w:rPr>
              <w:t>Evalueren</w:t>
            </w:r>
          </w:p>
        </w:tc>
        <w:tc>
          <w:tcPr>
            <w:tcW w:w="4032" w:type="dxa"/>
          </w:tcPr>
          <w:p w14:paraId="24A3EA83" w14:textId="77777777" w:rsidR="006D424D" w:rsidRPr="00A42EF9" w:rsidRDefault="006D424D" w:rsidP="00555786">
            <w:pPr>
              <w:rPr>
                <w:rFonts w:ascii="Calibri" w:hAnsi="Calibri" w:cs="Calibri"/>
                <w:szCs w:val="20"/>
              </w:rPr>
            </w:pPr>
            <w:r w:rsidRPr="00A42EF9">
              <w:rPr>
                <w:rFonts w:ascii="Calibri" w:eastAsia="Calibri" w:hAnsi="Calibri" w:cs="Calibri"/>
                <w:szCs w:val="20"/>
                <w:lang w:val="nl"/>
              </w:rPr>
              <w:t>Je evalueert of het doel van de onderwijsactiviteit is behaald, en gebruikt hierbij feedback van de lerenden en je begeleider.</w:t>
            </w:r>
          </w:p>
        </w:tc>
        <w:tc>
          <w:tcPr>
            <w:tcW w:w="1005" w:type="dxa"/>
          </w:tcPr>
          <w:p w14:paraId="3F687483" w14:textId="77777777" w:rsidR="006D424D" w:rsidRPr="00A42EF9" w:rsidRDefault="006D424D" w:rsidP="00555786">
            <w:pPr>
              <w:rPr>
                <w:rFonts w:ascii="Calibri" w:hAnsi="Calibri" w:cs="Calibri"/>
                <w:szCs w:val="20"/>
              </w:rPr>
            </w:pPr>
          </w:p>
        </w:tc>
        <w:tc>
          <w:tcPr>
            <w:tcW w:w="3106" w:type="dxa"/>
          </w:tcPr>
          <w:p w14:paraId="254AA606" w14:textId="77777777" w:rsidR="006D424D" w:rsidRPr="00A42EF9" w:rsidRDefault="006D424D" w:rsidP="00555786">
            <w:pPr>
              <w:rPr>
                <w:rFonts w:ascii="Calibri" w:hAnsi="Calibri" w:cs="Calibri"/>
                <w:szCs w:val="20"/>
              </w:rPr>
            </w:pPr>
          </w:p>
        </w:tc>
        <w:tc>
          <w:tcPr>
            <w:tcW w:w="3261" w:type="dxa"/>
          </w:tcPr>
          <w:p w14:paraId="3BD00541" w14:textId="77777777" w:rsidR="006D424D" w:rsidRPr="00A42EF9" w:rsidRDefault="006D424D" w:rsidP="00555786">
            <w:pPr>
              <w:rPr>
                <w:rFonts w:ascii="Calibri" w:hAnsi="Calibri" w:cs="Calibri"/>
                <w:szCs w:val="20"/>
              </w:rPr>
            </w:pPr>
          </w:p>
        </w:tc>
      </w:tr>
      <w:tr w:rsidR="006D424D" w:rsidRPr="00A42EF9" w14:paraId="77AAD6CF" w14:textId="77777777" w:rsidTr="007B5A48">
        <w:tc>
          <w:tcPr>
            <w:tcW w:w="1491" w:type="dxa"/>
            <w:vMerge/>
          </w:tcPr>
          <w:p w14:paraId="0F15DA98" w14:textId="77777777" w:rsidR="006D424D" w:rsidRPr="00A42EF9" w:rsidRDefault="006D424D" w:rsidP="00555786">
            <w:pPr>
              <w:rPr>
                <w:rFonts w:ascii="Calibri" w:hAnsi="Calibri" w:cs="Calibri"/>
                <w:b/>
                <w:bCs/>
                <w:szCs w:val="20"/>
              </w:rPr>
            </w:pPr>
          </w:p>
        </w:tc>
        <w:tc>
          <w:tcPr>
            <w:tcW w:w="4032" w:type="dxa"/>
          </w:tcPr>
          <w:p w14:paraId="546FC1F9" w14:textId="77777777" w:rsidR="006D424D" w:rsidRPr="00A42EF9" w:rsidRDefault="006D424D" w:rsidP="00555786">
            <w:pPr>
              <w:rPr>
                <w:rFonts w:ascii="Calibri" w:hAnsi="Calibri" w:cs="Calibri"/>
                <w:szCs w:val="20"/>
              </w:rPr>
            </w:pPr>
            <w:r w:rsidRPr="00A42EF9">
              <w:rPr>
                <w:rFonts w:ascii="Calibri" w:eastAsia="Calibri" w:hAnsi="Calibri" w:cs="Calibri"/>
                <w:szCs w:val="20"/>
                <w:lang w:val="nl"/>
              </w:rPr>
              <w:t>Je evalueert hoe je onderwijsactiviteit is verlopen, en gebruikt hierbij feedback van de lerenden en je begeleider.</w:t>
            </w:r>
          </w:p>
        </w:tc>
        <w:tc>
          <w:tcPr>
            <w:tcW w:w="1005" w:type="dxa"/>
          </w:tcPr>
          <w:p w14:paraId="5E71559B" w14:textId="77777777" w:rsidR="006D424D" w:rsidRPr="00A42EF9" w:rsidRDefault="006D424D" w:rsidP="00555786">
            <w:pPr>
              <w:rPr>
                <w:rFonts w:ascii="Calibri" w:hAnsi="Calibri" w:cs="Calibri"/>
                <w:szCs w:val="20"/>
              </w:rPr>
            </w:pPr>
          </w:p>
        </w:tc>
        <w:tc>
          <w:tcPr>
            <w:tcW w:w="3106" w:type="dxa"/>
          </w:tcPr>
          <w:p w14:paraId="3CEE0795" w14:textId="77777777" w:rsidR="006D424D" w:rsidRPr="00A42EF9" w:rsidRDefault="006D424D" w:rsidP="00555786">
            <w:pPr>
              <w:rPr>
                <w:rFonts w:ascii="Calibri" w:hAnsi="Calibri" w:cs="Calibri"/>
                <w:szCs w:val="20"/>
              </w:rPr>
            </w:pPr>
          </w:p>
        </w:tc>
        <w:tc>
          <w:tcPr>
            <w:tcW w:w="3261" w:type="dxa"/>
          </w:tcPr>
          <w:p w14:paraId="12A5A4AA" w14:textId="77777777" w:rsidR="006D424D" w:rsidRPr="00A42EF9" w:rsidRDefault="006D424D" w:rsidP="00555786">
            <w:pPr>
              <w:rPr>
                <w:rFonts w:ascii="Calibri" w:hAnsi="Calibri" w:cs="Calibri"/>
                <w:szCs w:val="20"/>
              </w:rPr>
            </w:pPr>
          </w:p>
        </w:tc>
      </w:tr>
      <w:tr w:rsidR="006D424D" w:rsidRPr="00A42EF9" w14:paraId="1FA3725E" w14:textId="77777777" w:rsidTr="007B5A48">
        <w:tc>
          <w:tcPr>
            <w:tcW w:w="1491" w:type="dxa"/>
          </w:tcPr>
          <w:p w14:paraId="6FFFC738" w14:textId="77777777" w:rsidR="006D424D" w:rsidRPr="00A42EF9" w:rsidRDefault="006D424D" w:rsidP="00555786">
            <w:pPr>
              <w:rPr>
                <w:rFonts w:ascii="Calibri" w:hAnsi="Calibri" w:cs="Calibri"/>
                <w:b/>
                <w:bCs/>
                <w:szCs w:val="20"/>
              </w:rPr>
            </w:pPr>
            <w:r w:rsidRPr="00A42EF9">
              <w:rPr>
                <w:rFonts w:ascii="Calibri" w:hAnsi="Calibri" w:cs="Calibri"/>
                <w:b/>
                <w:bCs/>
                <w:szCs w:val="20"/>
              </w:rPr>
              <w:t>Reflectie op oriëntatie, uitvoeren en evalueren</w:t>
            </w:r>
          </w:p>
          <w:p w14:paraId="428AB1A5" w14:textId="77777777" w:rsidR="006D424D" w:rsidRPr="00A42EF9" w:rsidRDefault="006D424D" w:rsidP="00555786">
            <w:pPr>
              <w:rPr>
                <w:rFonts w:ascii="Calibri" w:hAnsi="Calibri" w:cs="Calibri"/>
                <w:b/>
                <w:bCs/>
                <w:szCs w:val="20"/>
              </w:rPr>
            </w:pPr>
          </w:p>
        </w:tc>
        <w:tc>
          <w:tcPr>
            <w:tcW w:w="4032" w:type="dxa"/>
          </w:tcPr>
          <w:p w14:paraId="5DCDDBFC" w14:textId="77777777" w:rsidR="006D424D" w:rsidRPr="00A42EF9" w:rsidRDefault="006D424D" w:rsidP="00555786">
            <w:pPr>
              <w:rPr>
                <w:rFonts w:ascii="Calibri" w:hAnsi="Calibri" w:cs="Calibri"/>
                <w:szCs w:val="20"/>
              </w:rPr>
            </w:pPr>
            <w:r w:rsidRPr="00A42EF9">
              <w:rPr>
                <w:rFonts w:ascii="Calibri" w:eastAsia="Calibri" w:hAnsi="Calibri" w:cs="Calibri"/>
                <w:szCs w:val="20"/>
                <w:lang w:val="nl"/>
              </w:rPr>
              <w:t>Je blikt op basis van de evaluatie en reflecteert daarmee terug op je ontwerp en je didactisch handelen en formuleert op basis hiervan verbetersuggesties.</w:t>
            </w:r>
          </w:p>
        </w:tc>
        <w:tc>
          <w:tcPr>
            <w:tcW w:w="1005" w:type="dxa"/>
          </w:tcPr>
          <w:p w14:paraId="3D7D329B" w14:textId="77777777" w:rsidR="006D424D" w:rsidRPr="00A42EF9" w:rsidRDefault="006D424D" w:rsidP="00555786">
            <w:pPr>
              <w:rPr>
                <w:rFonts w:ascii="Calibri" w:hAnsi="Calibri" w:cs="Calibri"/>
                <w:szCs w:val="20"/>
              </w:rPr>
            </w:pPr>
          </w:p>
        </w:tc>
        <w:tc>
          <w:tcPr>
            <w:tcW w:w="3106" w:type="dxa"/>
          </w:tcPr>
          <w:p w14:paraId="070B38E8" w14:textId="77777777" w:rsidR="006D424D" w:rsidRPr="00A42EF9" w:rsidRDefault="006D424D" w:rsidP="00555786">
            <w:pPr>
              <w:rPr>
                <w:rFonts w:ascii="Calibri" w:hAnsi="Calibri" w:cs="Calibri"/>
                <w:szCs w:val="20"/>
              </w:rPr>
            </w:pPr>
          </w:p>
        </w:tc>
        <w:tc>
          <w:tcPr>
            <w:tcW w:w="3261" w:type="dxa"/>
          </w:tcPr>
          <w:p w14:paraId="5492D287" w14:textId="77777777" w:rsidR="006D424D" w:rsidRPr="00A42EF9" w:rsidRDefault="006D424D" w:rsidP="00555786">
            <w:pPr>
              <w:rPr>
                <w:rFonts w:ascii="Calibri" w:hAnsi="Calibri" w:cs="Calibri"/>
                <w:szCs w:val="20"/>
              </w:rPr>
            </w:pPr>
          </w:p>
        </w:tc>
      </w:tr>
      <w:tr w:rsidR="006D424D" w:rsidRPr="00A42EF9" w14:paraId="7E4871E3" w14:textId="77777777" w:rsidTr="007B5A48">
        <w:tc>
          <w:tcPr>
            <w:tcW w:w="12895" w:type="dxa"/>
            <w:gridSpan w:val="5"/>
            <w:shd w:val="clear" w:color="auto" w:fill="DB3D72"/>
          </w:tcPr>
          <w:p w14:paraId="5C673426" w14:textId="77777777" w:rsidR="006D424D" w:rsidRPr="00A42EF9" w:rsidRDefault="006D424D" w:rsidP="00555786">
            <w:pPr>
              <w:rPr>
                <w:rFonts w:ascii="Calibri" w:hAnsi="Calibri" w:cs="Calibri"/>
                <w:b/>
                <w:bCs/>
                <w:color w:val="FFFFFF" w:themeColor="background1"/>
                <w:szCs w:val="20"/>
              </w:rPr>
            </w:pPr>
            <w:r>
              <w:rPr>
                <w:rFonts w:ascii="Calibri" w:hAnsi="Calibri" w:cs="Calibri"/>
                <w:b/>
                <w:bCs/>
                <w:color w:val="FFFFFF" w:themeColor="background1"/>
                <w:szCs w:val="20"/>
              </w:rPr>
              <w:t>Algemene feedback/feedforward</w:t>
            </w:r>
          </w:p>
        </w:tc>
      </w:tr>
      <w:tr w:rsidR="006D424D" w:rsidRPr="00A42EF9" w14:paraId="687C6F24" w14:textId="77777777" w:rsidTr="007B5A48">
        <w:trPr>
          <w:trHeight w:val="2286"/>
        </w:trPr>
        <w:tc>
          <w:tcPr>
            <w:tcW w:w="12895" w:type="dxa"/>
            <w:gridSpan w:val="5"/>
            <w:shd w:val="clear" w:color="auto" w:fill="auto"/>
          </w:tcPr>
          <w:p w14:paraId="3C461ABC" w14:textId="77777777" w:rsidR="006D424D" w:rsidRPr="006E11BA" w:rsidRDefault="006D424D" w:rsidP="00555786">
            <w:pPr>
              <w:rPr>
                <w:rFonts w:ascii="Calibri" w:hAnsi="Calibri" w:cs="Calibri"/>
                <w:color w:val="auto"/>
                <w:szCs w:val="20"/>
              </w:rPr>
            </w:pPr>
          </w:p>
        </w:tc>
      </w:tr>
      <w:tr w:rsidR="006D424D" w:rsidRPr="00A42EF9" w14:paraId="645C1479" w14:textId="77777777" w:rsidTr="007B5A48">
        <w:tc>
          <w:tcPr>
            <w:tcW w:w="12895" w:type="dxa"/>
            <w:gridSpan w:val="5"/>
            <w:shd w:val="clear" w:color="auto" w:fill="DB3D72"/>
          </w:tcPr>
          <w:p w14:paraId="08C0B7E9" w14:textId="77777777" w:rsidR="006D424D" w:rsidRPr="00A42EF9" w:rsidRDefault="006D424D" w:rsidP="00555786">
            <w:pPr>
              <w:rPr>
                <w:rFonts w:ascii="Calibri" w:hAnsi="Calibri" w:cs="Calibri"/>
                <w:b/>
                <w:bCs/>
                <w:color w:val="FFFFFF" w:themeColor="background1"/>
                <w:szCs w:val="20"/>
              </w:rPr>
            </w:pPr>
            <w:r w:rsidRPr="00A42EF9">
              <w:rPr>
                <w:rFonts w:ascii="Calibri" w:hAnsi="Calibri" w:cs="Calibri"/>
                <w:b/>
                <w:bCs/>
                <w:color w:val="FFFFFF" w:themeColor="background1"/>
                <w:szCs w:val="20"/>
              </w:rPr>
              <w:t>Normering</w:t>
            </w:r>
          </w:p>
        </w:tc>
      </w:tr>
      <w:tr w:rsidR="006D424D" w:rsidRPr="00A42EF9" w14:paraId="525FC681" w14:textId="77777777" w:rsidTr="007B5A48">
        <w:tc>
          <w:tcPr>
            <w:tcW w:w="12895" w:type="dxa"/>
            <w:gridSpan w:val="5"/>
          </w:tcPr>
          <w:p w14:paraId="3B8A53F4" w14:textId="77777777" w:rsidR="006D424D" w:rsidRPr="00A42EF9" w:rsidRDefault="006D424D" w:rsidP="00555786">
            <w:pPr>
              <w:rPr>
                <w:rFonts w:ascii="Calibri" w:hAnsi="Calibri" w:cs="Calibri"/>
                <w:szCs w:val="20"/>
              </w:rPr>
            </w:pPr>
          </w:p>
          <w:p w14:paraId="44C383FE" w14:textId="77777777" w:rsidR="006D424D" w:rsidRPr="00A42EF9" w:rsidRDefault="006D424D" w:rsidP="00555786">
            <w:pPr>
              <w:textAlignment w:val="baseline"/>
              <w:rPr>
                <w:rFonts w:ascii="Calibri" w:eastAsia="Calibri" w:hAnsi="Calibri" w:cs="Calibri"/>
                <w:szCs w:val="20"/>
              </w:rPr>
            </w:pPr>
            <w:r w:rsidRPr="00A42EF9">
              <w:rPr>
                <w:rFonts w:ascii="Calibri" w:eastAsia="Calibri" w:hAnsi="Calibri" w:cs="Calibri"/>
                <w:szCs w:val="20"/>
              </w:rPr>
              <w:t xml:space="preserve">Goed = </w:t>
            </w:r>
            <w:r>
              <w:rPr>
                <w:rFonts w:ascii="Calibri" w:eastAsia="Calibri" w:hAnsi="Calibri" w:cs="Calibri"/>
                <w:szCs w:val="20"/>
              </w:rPr>
              <w:t xml:space="preserve">geen Ov en </w:t>
            </w:r>
            <w:r w:rsidRPr="00A42EF9">
              <w:rPr>
                <w:rFonts w:ascii="Calibri" w:eastAsia="Calibri" w:hAnsi="Calibri" w:cs="Calibri"/>
                <w:szCs w:val="20"/>
              </w:rPr>
              <w:t xml:space="preserve">minimaal </w:t>
            </w:r>
            <w:r>
              <w:rPr>
                <w:rFonts w:ascii="Calibri" w:eastAsia="Calibri" w:hAnsi="Calibri" w:cs="Calibri"/>
                <w:szCs w:val="20"/>
              </w:rPr>
              <w:t>5</w:t>
            </w:r>
            <w:r w:rsidRPr="00A42EF9">
              <w:rPr>
                <w:rFonts w:ascii="Calibri" w:eastAsia="Calibri" w:hAnsi="Calibri" w:cs="Calibri"/>
                <w:szCs w:val="20"/>
              </w:rPr>
              <w:t xml:space="preserve"> x G</w:t>
            </w:r>
          </w:p>
          <w:p w14:paraId="1BAB84A3" w14:textId="77777777" w:rsidR="006D424D" w:rsidRPr="00A42EF9" w:rsidRDefault="006D424D" w:rsidP="00555786">
            <w:pPr>
              <w:textAlignment w:val="baseline"/>
              <w:rPr>
                <w:rFonts w:ascii="Calibri" w:eastAsia="Calibri" w:hAnsi="Calibri" w:cs="Calibri"/>
                <w:szCs w:val="20"/>
              </w:rPr>
            </w:pPr>
            <w:r w:rsidRPr="00A42EF9">
              <w:rPr>
                <w:rFonts w:ascii="Calibri" w:eastAsia="Calibri" w:hAnsi="Calibri" w:cs="Calibri"/>
                <w:szCs w:val="20"/>
              </w:rPr>
              <w:t xml:space="preserve">Voldoende = </w:t>
            </w:r>
            <w:r>
              <w:rPr>
                <w:rFonts w:ascii="Calibri" w:eastAsia="Calibri" w:hAnsi="Calibri" w:cs="Calibri"/>
                <w:szCs w:val="20"/>
              </w:rPr>
              <w:t>geen Ov en maximaal 4 x G</w:t>
            </w:r>
          </w:p>
          <w:p w14:paraId="1E0C2122" w14:textId="77777777" w:rsidR="006D424D" w:rsidRPr="00A42EF9" w:rsidRDefault="006D424D" w:rsidP="00555786">
            <w:pPr>
              <w:rPr>
                <w:rFonts w:ascii="Calibri" w:hAnsi="Calibri" w:cs="Calibri"/>
                <w:szCs w:val="20"/>
              </w:rPr>
            </w:pPr>
            <w:r w:rsidRPr="00A42EF9">
              <w:rPr>
                <w:rFonts w:ascii="Calibri" w:eastAsia="Calibri" w:hAnsi="Calibri" w:cs="Calibri"/>
                <w:szCs w:val="20"/>
              </w:rPr>
              <w:t xml:space="preserve">Onvoldoende = </w:t>
            </w:r>
            <w:r>
              <w:rPr>
                <w:rFonts w:ascii="Calibri" w:eastAsia="Calibri" w:hAnsi="Calibri" w:cs="Calibri"/>
                <w:szCs w:val="20"/>
              </w:rPr>
              <w:t>minimaal</w:t>
            </w:r>
            <w:r w:rsidRPr="00A42EF9">
              <w:rPr>
                <w:rFonts w:ascii="Calibri" w:eastAsia="Calibri" w:hAnsi="Calibri" w:cs="Calibri"/>
                <w:szCs w:val="20"/>
              </w:rPr>
              <w:t xml:space="preserve"> 1 x</w:t>
            </w:r>
            <w:r>
              <w:rPr>
                <w:rFonts w:ascii="Calibri" w:eastAsia="Calibri" w:hAnsi="Calibri" w:cs="Calibri"/>
                <w:szCs w:val="20"/>
              </w:rPr>
              <w:t xml:space="preserve"> Ov</w:t>
            </w:r>
          </w:p>
        </w:tc>
      </w:tr>
    </w:tbl>
    <w:p w14:paraId="3F4F22B2" w14:textId="77777777" w:rsidR="006D424D" w:rsidRPr="00A42EF9" w:rsidRDefault="006D424D" w:rsidP="00555786">
      <w:pPr>
        <w:rPr>
          <w:rFonts w:ascii="Calibri" w:hAnsi="Calibri" w:cs="Calibri"/>
        </w:rPr>
      </w:pPr>
    </w:p>
    <w:p w14:paraId="59F2ECB7" w14:textId="77777777" w:rsidR="006D424D" w:rsidRDefault="006D424D" w:rsidP="00555786">
      <w:pPr>
        <w:rPr>
          <w:rFonts w:ascii="Arial Narrow" w:hAnsi="Arial Narrow"/>
          <w:b/>
          <w:caps/>
          <w:sz w:val="28"/>
        </w:rPr>
      </w:pPr>
      <w:r>
        <w:br w:type="page"/>
      </w:r>
    </w:p>
    <w:p w14:paraId="57701174" w14:textId="643131CC" w:rsidR="006D424D" w:rsidRPr="00D571AB" w:rsidRDefault="006D424D" w:rsidP="00555786">
      <w:pPr>
        <w:pStyle w:val="Kop1"/>
        <w:spacing w:before="0"/>
      </w:pPr>
      <w:bookmarkStart w:id="20" w:name="_Toc159424112"/>
      <w:bookmarkStart w:id="21" w:name="_Toc162340372"/>
      <w:r>
        <w:lastRenderedPageBreak/>
        <w:t xml:space="preserve">BIJLAGE </w:t>
      </w:r>
      <w:r w:rsidR="00125BF4">
        <w:t>B</w:t>
      </w:r>
      <w:r>
        <w:t>. feedbackformulieren</w:t>
      </w:r>
      <w:bookmarkEnd w:id="20"/>
      <w:bookmarkEnd w:id="21"/>
    </w:p>
    <w:p w14:paraId="015A7B57"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t>Feedbackformulier</w:t>
      </w:r>
      <w:r>
        <w:rPr>
          <w:rFonts w:eastAsia="Times New Roman" w:cstheme="minorHAnsi"/>
          <w:b/>
          <w:bCs/>
          <w:szCs w:val="20"/>
        </w:rPr>
        <w:t>en</w:t>
      </w:r>
      <w:r w:rsidRPr="00525172">
        <w:rPr>
          <w:rFonts w:eastAsia="Times New Roman" w:cstheme="minorHAnsi"/>
          <w:b/>
          <w:bCs/>
          <w:szCs w:val="20"/>
        </w:rPr>
        <w:t xml:space="preserve"> generieke leeruitkomsten  </w:t>
      </w:r>
      <w:r w:rsidRPr="00525172">
        <w:rPr>
          <w:rFonts w:eastAsia="Times New Roman" w:cstheme="minorHAnsi"/>
          <w:szCs w:val="20"/>
        </w:rPr>
        <w:t>I</w:t>
      </w:r>
      <w:r w:rsidRPr="00525172">
        <w:rPr>
          <w:rFonts w:eastAsia="Times New Roman" w:cstheme="minorHAnsi"/>
          <w:b/>
          <w:bCs/>
          <w:szCs w:val="20"/>
        </w:rPr>
        <w:t>  Propedeuse Tweedegraads Lerarenopleidingen</w:t>
      </w:r>
    </w:p>
    <w:p w14:paraId="073A772D"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5"/>
        <w:gridCol w:w="4950"/>
        <w:gridCol w:w="1920"/>
        <w:gridCol w:w="4275"/>
      </w:tblGrid>
      <w:tr w:rsidR="006D424D" w:rsidRPr="00525172" w14:paraId="0D9B6AAC" w14:textId="77777777" w:rsidTr="007B5A48">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B3D72"/>
            <w:hideMark/>
          </w:tcPr>
          <w:p w14:paraId="68FAA02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Naam student</w:t>
            </w:r>
            <w:r w:rsidRPr="00525172">
              <w:rPr>
                <w:rFonts w:eastAsia="Times New Roman" w:cstheme="minorHAnsi"/>
                <w:color w:val="FFFFFF"/>
                <w:szCs w:val="20"/>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1DF2DAE"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DB3D72"/>
            <w:hideMark/>
          </w:tcPr>
          <w:p w14:paraId="19E85A35"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Naam begeleider</w:t>
            </w:r>
            <w:r w:rsidRPr="00525172">
              <w:rPr>
                <w:rFonts w:eastAsia="Times New Roman" w:cstheme="minorHAnsi"/>
                <w:color w:val="FFFFFF"/>
                <w:szCs w:val="20"/>
              </w:rPr>
              <w:t>  </w:t>
            </w:r>
          </w:p>
        </w:tc>
        <w:tc>
          <w:tcPr>
            <w:tcW w:w="4275" w:type="dxa"/>
            <w:tcBorders>
              <w:top w:val="single" w:sz="6" w:space="0" w:color="auto"/>
              <w:left w:val="single" w:sz="6" w:space="0" w:color="auto"/>
              <w:bottom w:val="single" w:sz="6" w:space="0" w:color="auto"/>
              <w:right w:val="single" w:sz="6" w:space="0" w:color="auto"/>
            </w:tcBorders>
            <w:shd w:val="clear" w:color="auto" w:fill="auto"/>
            <w:hideMark/>
          </w:tcPr>
          <w:p w14:paraId="01D96F9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r w:rsidR="006D424D" w:rsidRPr="00525172" w14:paraId="1718D21D" w14:textId="77777777" w:rsidTr="007B5A48">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B3D72"/>
            <w:hideMark/>
          </w:tcPr>
          <w:p w14:paraId="1E580867"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Opleiding</w:t>
            </w:r>
            <w:r w:rsidRPr="00525172">
              <w:rPr>
                <w:rFonts w:eastAsia="Times New Roman" w:cstheme="minorHAnsi"/>
                <w:color w:val="FFFFFF"/>
                <w:szCs w:val="20"/>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2471F93"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1920" w:type="dxa"/>
            <w:tcBorders>
              <w:top w:val="single" w:sz="6" w:space="0" w:color="auto"/>
              <w:left w:val="single" w:sz="6" w:space="0" w:color="auto"/>
              <w:bottom w:val="single" w:sz="6" w:space="0" w:color="auto"/>
              <w:right w:val="single" w:sz="6" w:space="0" w:color="auto"/>
            </w:tcBorders>
            <w:shd w:val="clear" w:color="auto" w:fill="DB3D72"/>
            <w:hideMark/>
          </w:tcPr>
          <w:p w14:paraId="6D93212B"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Datum</w:t>
            </w:r>
            <w:r w:rsidRPr="00525172">
              <w:rPr>
                <w:rFonts w:eastAsia="Times New Roman" w:cstheme="minorHAnsi"/>
                <w:color w:val="FFFFFF"/>
                <w:szCs w:val="20"/>
              </w:rPr>
              <w:t>  </w:t>
            </w:r>
          </w:p>
        </w:tc>
        <w:tc>
          <w:tcPr>
            <w:tcW w:w="4275" w:type="dxa"/>
            <w:tcBorders>
              <w:top w:val="single" w:sz="6" w:space="0" w:color="000000"/>
              <w:left w:val="single" w:sz="6" w:space="0" w:color="000000"/>
              <w:bottom w:val="single" w:sz="6" w:space="0" w:color="000000"/>
              <w:right w:val="single" w:sz="6" w:space="0" w:color="000000"/>
            </w:tcBorders>
            <w:shd w:val="clear" w:color="auto" w:fill="auto"/>
            <w:hideMark/>
          </w:tcPr>
          <w:p w14:paraId="406C557F"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r w:rsidR="006D424D" w:rsidRPr="00525172" w14:paraId="1E4DC314" w14:textId="77777777" w:rsidTr="007B5A48">
        <w:trPr>
          <w:trHeight w:val="300"/>
        </w:trPr>
        <w:tc>
          <w:tcPr>
            <w:tcW w:w="12840" w:type="dxa"/>
            <w:gridSpan w:val="4"/>
            <w:tcBorders>
              <w:top w:val="single" w:sz="6" w:space="0" w:color="auto"/>
              <w:left w:val="single" w:sz="6" w:space="0" w:color="auto"/>
              <w:bottom w:val="single" w:sz="6" w:space="0" w:color="auto"/>
              <w:right w:val="single" w:sz="6" w:space="0" w:color="000000"/>
            </w:tcBorders>
            <w:shd w:val="clear" w:color="auto" w:fill="DB3D72"/>
          </w:tcPr>
          <w:p w14:paraId="2E41685F" w14:textId="77777777" w:rsidR="006D424D" w:rsidRPr="00EF4606" w:rsidRDefault="006D424D" w:rsidP="00555786">
            <w:pPr>
              <w:spacing w:line="240" w:lineRule="auto"/>
              <w:textAlignment w:val="baseline"/>
              <w:rPr>
                <w:rFonts w:eastAsia="Times New Roman" w:cstheme="minorHAnsi"/>
                <w:b/>
                <w:bCs/>
                <w:szCs w:val="20"/>
              </w:rPr>
            </w:pPr>
            <w:r>
              <w:rPr>
                <w:rFonts w:eastAsia="Times New Roman" w:cstheme="minorHAnsi"/>
                <w:b/>
                <w:bCs/>
                <w:color w:val="FFFFFF"/>
                <w:szCs w:val="20"/>
              </w:rPr>
              <w:t>Algemene feedback en/of feedforward</w:t>
            </w:r>
            <w:r w:rsidRPr="00525172">
              <w:rPr>
                <w:rFonts w:eastAsia="Times New Roman" w:cstheme="minorHAnsi"/>
                <w:color w:val="FFFFFF"/>
                <w:szCs w:val="20"/>
              </w:rPr>
              <w:t> </w:t>
            </w:r>
          </w:p>
        </w:tc>
      </w:tr>
      <w:tr w:rsidR="006D424D" w:rsidRPr="00525172" w14:paraId="79280355" w14:textId="77777777" w:rsidTr="007B5A48">
        <w:trPr>
          <w:trHeight w:val="2416"/>
        </w:trPr>
        <w:tc>
          <w:tcPr>
            <w:tcW w:w="12840" w:type="dxa"/>
            <w:gridSpan w:val="4"/>
            <w:tcBorders>
              <w:top w:val="single" w:sz="6" w:space="0" w:color="auto"/>
              <w:left w:val="single" w:sz="6" w:space="0" w:color="auto"/>
              <w:bottom w:val="single" w:sz="6" w:space="0" w:color="auto"/>
              <w:right w:val="single" w:sz="6" w:space="0" w:color="000000"/>
            </w:tcBorders>
            <w:shd w:val="clear" w:color="auto" w:fill="auto"/>
          </w:tcPr>
          <w:p w14:paraId="2841A372" w14:textId="77777777" w:rsidR="006D424D" w:rsidRPr="00EF4606" w:rsidRDefault="006D424D" w:rsidP="00555786">
            <w:pPr>
              <w:spacing w:line="240" w:lineRule="auto"/>
              <w:textAlignment w:val="baseline"/>
              <w:rPr>
                <w:rFonts w:eastAsia="Times New Roman" w:cstheme="minorHAnsi"/>
                <w:szCs w:val="20"/>
              </w:rPr>
            </w:pPr>
          </w:p>
        </w:tc>
      </w:tr>
    </w:tbl>
    <w:p w14:paraId="0F14D98E"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t>Oriëntatie op het beroep</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7"/>
        <w:gridCol w:w="3969"/>
        <w:gridCol w:w="3544"/>
        <w:gridCol w:w="4021"/>
      </w:tblGrid>
      <w:tr w:rsidR="006D424D" w:rsidRPr="00525172" w14:paraId="3FD2CC9E" w14:textId="77777777" w:rsidTr="007B5A48">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DB3D72"/>
            <w:hideMark/>
          </w:tcPr>
          <w:p w14:paraId="2DEAD1DD"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 Dimensies</w:t>
            </w:r>
          </w:p>
        </w:tc>
        <w:tc>
          <w:tcPr>
            <w:tcW w:w="3969" w:type="dxa"/>
            <w:tcBorders>
              <w:top w:val="single" w:sz="6" w:space="0" w:color="auto"/>
              <w:left w:val="single" w:sz="6" w:space="0" w:color="auto"/>
              <w:bottom w:val="single" w:sz="6" w:space="0" w:color="auto"/>
              <w:right w:val="single" w:sz="6" w:space="0" w:color="auto"/>
            </w:tcBorders>
            <w:shd w:val="clear" w:color="auto" w:fill="DB3D72"/>
            <w:hideMark/>
          </w:tcPr>
          <w:p w14:paraId="2481C462"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FEEDUP</w:t>
            </w:r>
            <w:r w:rsidRPr="00525172">
              <w:rPr>
                <w:rFonts w:eastAsia="Times New Roman" w:cstheme="minorHAnsi"/>
                <w:color w:val="FFFFFF"/>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DB3D72"/>
            <w:hideMark/>
          </w:tcPr>
          <w:p w14:paraId="2157A6D0"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FEEDBACK</w:t>
            </w:r>
            <w:r w:rsidRPr="00525172">
              <w:rPr>
                <w:rFonts w:eastAsia="Times New Roman" w:cstheme="minorHAnsi"/>
                <w:color w:val="FFFFFF"/>
                <w:szCs w:val="20"/>
              </w:rPr>
              <w:t>  </w:t>
            </w:r>
          </w:p>
        </w:tc>
        <w:tc>
          <w:tcPr>
            <w:tcW w:w="4021" w:type="dxa"/>
            <w:tcBorders>
              <w:top w:val="single" w:sz="6" w:space="0" w:color="auto"/>
              <w:left w:val="single" w:sz="6" w:space="0" w:color="auto"/>
              <w:bottom w:val="single" w:sz="6" w:space="0" w:color="auto"/>
              <w:right w:val="single" w:sz="6" w:space="0" w:color="auto"/>
            </w:tcBorders>
            <w:shd w:val="clear" w:color="auto" w:fill="DB3D72"/>
            <w:hideMark/>
          </w:tcPr>
          <w:p w14:paraId="3AA750C8"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FEEDFORWARD</w:t>
            </w:r>
            <w:r w:rsidRPr="00525172">
              <w:rPr>
                <w:rFonts w:eastAsia="Times New Roman" w:cstheme="minorHAnsi"/>
                <w:color w:val="FFFFFF"/>
                <w:szCs w:val="20"/>
              </w:rPr>
              <w:t>  </w:t>
            </w:r>
          </w:p>
        </w:tc>
      </w:tr>
      <w:tr w:rsidR="006D424D" w:rsidRPr="00525172" w14:paraId="6E9A97E5" w14:textId="77777777" w:rsidTr="007B5A48">
        <w:trPr>
          <w:trHeight w:val="300"/>
        </w:trPr>
        <w:tc>
          <w:tcPr>
            <w:tcW w:w="1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009993" w14:textId="77777777" w:rsidR="006D424D" w:rsidRPr="00525172" w:rsidRDefault="006D424D" w:rsidP="00555786">
            <w:pPr>
              <w:spacing w:line="240" w:lineRule="auto"/>
              <w:rPr>
                <w:rFonts w:eastAsia="Times New Roman" w:cstheme="minorHAnsi"/>
                <w:szCs w:val="20"/>
              </w:rPr>
            </w:pPr>
          </w:p>
        </w:tc>
        <w:tc>
          <w:tcPr>
            <w:tcW w:w="3969" w:type="dxa"/>
            <w:tcBorders>
              <w:top w:val="single" w:sz="6" w:space="0" w:color="auto"/>
              <w:left w:val="single" w:sz="6" w:space="0" w:color="auto"/>
              <w:bottom w:val="single" w:sz="6" w:space="0" w:color="auto"/>
              <w:right w:val="single" w:sz="6" w:space="0" w:color="auto"/>
            </w:tcBorders>
            <w:shd w:val="clear" w:color="auto" w:fill="F1B1C6"/>
            <w:hideMark/>
          </w:tcPr>
          <w:p w14:paraId="53105D8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Waar werk je naartoe? Wat zijn de criteria?</w:t>
            </w:r>
            <w:r w:rsidRPr="00525172">
              <w:rPr>
                <w:rFonts w:eastAsia="Times New Roman" w:cstheme="minorHAnsi"/>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1B1C6"/>
            <w:hideMark/>
          </w:tcPr>
          <w:p w14:paraId="35E064E0"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Waar sta je nu? Wat heb je al laten zien?</w:t>
            </w:r>
            <w:r w:rsidRPr="00525172">
              <w:rPr>
                <w:rFonts w:eastAsia="Times New Roman" w:cstheme="minorHAnsi"/>
                <w:szCs w:val="20"/>
              </w:rPr>
              <w:t>  </w:t>
            </w:r>
          </w:p>
        </w:tc>
        <w:tc>
          <w:tcPr>
            <w:tcW w:w="4021" w:type="dxa"/>
            <w:tcBorders>
              <w:top w:val="single" w:sz="6" w:space="0" w:color="auto"/>
              <w:left w:val="single" w:sz="6" w:space="0" w:color="auto"/>
              <w:bottom w:val="single" w:sz="6" w:space="0" w:color="auto"/>
              <w:right w:val="single" w:sz="6" w:space="0" w:color="auto"/>
            </w:tcBorders>
            <w:shd w:val="clear" w:color="auto" w:fill="F1B1C6"/>
            <w:hideMark/>
          </w:tcPr>
          <w:p w14:paraId="7C8AA9A2"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Hoe kom je verder? Wat kun je nog laten zien?</w:t>
            </w:r>
            <w:r w:rsidRPr="00525172">
              <w:rPr>
                <w:rFonts w:eastAsia="Times New Roman" w:cstheme="minorHAnsi"/>
                <w:szCs w:val="20"/>
              </w:rPr>
              <w:t>  </w:t>
            </w:r>
          </w:p>
        </w:tc>
      </w:tr>
      <w:tr w:rsidR="006D424D" w:rsidRPr="00525172" w14:paraId="65A507A9" w14:textId="77777777" w:rsidTr="007B5A48">
        <w:trPr>
          <w:trHeight w:val="3174"/>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BC229B2" w14:textId="77777777" w:rsidR="006D424D"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t>Beeld van het beroep</w:t>
            </w:r>
            <w:r w:rsidRPr="00525172">
              <w:rPr>
                <w:rFonts w:eastAsia="Times New Roman" w:cstheme="minorHAnsi"/>
                <w:szCs w:val="20"/>
              </w:rPr>
              <w:t>  </w:t>
            </w:r>
          </w:p>
          <w:p w14:paraId="22C67519" w14:textId="77777777" w:rsidR="006D424D" w:rsidRDefault="006D424D" w:rsidP="00555786">
            <w:pPr>
              <w:spacing w:line="240" w:lineRule="auto"/>
              <w:textAlignment w:val="baseline"/>
              <w:rPr>
                <w:rFonts w:eastAsia="Times New Roman" w:cstheme="minorHAnsi"/>
                <w:szCs w:val="20"/>
              </w:rPr>
            </w:pPr>
          </w:p>
          <w:p w14:paraId="3286F4FC" w14:textId="77777777" w:rsidR="006D424D" w:rsidRDefault="006D424D" w:rsidP="00555786">
            <w:pPr>
              <w:spacing w:line="240" w:lineRule="auto"/>
              <w:textAlignment w:val="baseline"/>
              <w:rPr>
                <w:rFonts w:eastAsia="Times New Roman" w:cstheme="minorHAnsi"/>
                <w:szCs w:val="20"/>
              </w:rPr>
            </w:pPr>
          </w:p>
          <w:p w14:paraId="7E712429" w14:textId="77777777" w:rsidR="006D424D" w:rsidRPr="00456AE6" w:rsidRDefault="006D424D" w:rsidP="00555786">
            <w:pPr>
              <w:spacing w:line="240" w:lineRule="auto"/>
              <w:textAlignment w:val="baseline"/>
              <w:rPr>
                <w:rFonts w:eastAsia="Times New Roman" w:cstheme="minorHAnsi"/>
                <w:i/>
                <w:iCs/>
                <w:szCs w:val="20"/>
              </w:rPr>
            </w:pPr>
            <w:r w:rsidRPr="00456AE6">
              <w:rPr>
                <w:rFonts w:eastAsia="Times New Roman" w:cstheme="minorHAnsi"/>
                <w:i/>
                <w:iCs/>
                <w:szCs w:val="20"/>
              </w:rPr>
              <w:t>wpb</w:t>
            </w:r>
          </w:p>
          <w:p w14:paraId="55853713" w14:textId="77777777" w:rsidR="006D424D" w:rsidRPr="00525172" w:rsidRDefault="006D424D" w:rsidP="00555786">
            <w:pPr>
              <w:spacing w:line="240" w:lineRule="auto"/>
              <w:textAlignment w:val="baseline"/>
              <w:rPr>
                <w:rFonts w:eastAsia="Times New Roman" w:cstheme="minorHAnsi"/>
                <w:szCs w:val="20"/>
              </w:rPr>
            </w:pPr>
            <w:r w:rsidRPr="00456AE6">
              <w:rPr>
                <w:rFonts w:eastAsia="Times New Roman" w:cstheme="minorHAnsi"/>
                <w:i/>
                <w:iCs/>
                <w:szCs w:val="20"/>
              </w:rPr>
              <w:t>P&amp;O</w:t>
            </w:r>
          </w:p>
        </w:tc>
        <w:tc>
          <w:tcPr>
            <w:tcW w:w="3969" w:type="dxa"/>
            <w:tcBorders>
              <w:top w:val="single" w:sz="6" w:space="0" w:color="auto"/>
              <w:left w:val="single" w:sz="6" w:space="0" w:color="auto"/>
              <w:right w:val="single" w:sz="6" w:space="0" w:color="auto"/>
            </w:tcBorders>
            <w:shd w:val="clear" w:color="auto" w:fill="auto"/>
            <w:hideMark/>
          </w:tcPr>
          <w:p w14:paraId="729EA93E"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toont aan dat je op onderzoeksmatige wijze een concreet beeld hebt verkregen van de dagelijkse werkzaamheden, rollen en taken als leraar.</w:t>
            </w:r>
          </w:p>
          <w:p w14:paraId="4BCFAB7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toont aan dat je op onderzoeksmatige wijze een concreet beeld hebt verkregen van de organisatie en het onderwijsconcept van de school.  </w:t>
            </w:r>
          </w:p>
          <w:p w14:paraId="78F16BC3"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toont aan dat je op onderzoeksmatige wijze een concreet beeld hebt verkregen van het Nederlandse onderwijsstelsel, actuele thema’s en functies van het onderwijs gerelateerd aan de eigen onderwijscontext.  </w:t>
            </w:r>
          </w:p>
        </w:tc>
        <w:tc>
          <w:tcPr>
            <w:tcW w:w="3544" w:type="dxa"/>
            <w:tcBorders>
              <w:top w:val="single" w:sz="6" w:space="0" w:color="auto"/>
              <w:left w:val="single" w:sz="6" w:space="0" w:color="auto"/>
              <w:right w:val="single" w:sz="6" w:space="0" w:color="auto"/>
            </w:tcBorders>
            <w:shd w:val="clear" w:color="auto" w:fill="auto"/>
          </w:tcPr>
          <w:p w14:paraId="60C003E3" w14:textId="77777777" w:rsidR="006D424D" w:rsidRPr="00525172" w:rsidRDefault="006D424D" w:rsidP="00555786">
            <w:pPr>
              <w:spacing w:line="240" w:lineRule="auto"/>
              <w:textAlignment w:val="baseline"/>
              <w:rPr>
                <w:rFonts w:eastAsia="Times New Roman" w:cstheme="minorHAnsi"/>
                <w:szCs w:val="20"/>
              </w:rPr>
            </w:pPr>
          </w:p>
        </w:tc>
        <w:tc>
          <w:tcPr>
            <w:tcW w:w="4021" w:type="dxa"/>
            <w:tcBorders>
              <w:top w:val="single" w:sz="6" w:space="0" w:color="auto"/>
              <w:left w:val="single" w:sz="6" w:space="0" w:color="auto"/>
              <w:right w:val="single" w:sz="6" w:space="0" w:color="auto"/>
            </w:tcBorders>
            <w:shd w:val="clear" w:color="auto" w:fill="auto"/>
          </w:tcPr>
          <w:p w14:paraId="4161F29B" w14:textId="77777777" w:rsidR="006D424D" w:rsidRPr="00525172" w:rsidRDefault="006D424D" w:rsidP="00555786">
            <w:pPr>
              <w:spacing w:line="240" w:lineRule="auto"/>
              <w:textAlignment w:val="baseline"/>
              <w:rPr>
                <w:rFonts w:eastAsia="Times New Roman" w:cstheme="minorHAnsi"/>
                <w:szCs w:val="20"/>
              </w:rPr>
            </w:pPr>
          </w:p>
        </w:tc>
      </w:tr>
      <w:tr w:rsidR="006D424D" w:rsidRPr="00525172" w14:paraId="76D44733" w14:textId="77777777" w:rsidTr="007B5A48">
        <w:trPr>
          <w:trHeight w:val="3231"/>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723D90E" w14:textId="77777777" w:rsidR="006D424D" w:rsidRDefault="006D424D" w:rsidP="00555786">
            <w:pPr>
              <w:spacing w:line="240" w:lineRule="auto"/>
              <w:textAlignment w:val="baseline"/>
              <w:rPr>
                <w:rFonts w:eastAsia="Times New Roman" w:cstheme="minorHAnsi"/>
                <w:b/>
                <w:bCs/>
                <w:szCs w:val="20"/>
              </w:rPr>
            </w:pPr>
            <w:r w:rsidRPr="00525172">
              <w:rPr>
                <w:rFonts w:eastAsia="Times New Roman" w:cstheme="minorHAnsi"/>
                <w:b/>
                <w:bCs/>
                <w:szCs w:val="20"/>
              </w:rPr>
              <w:lastRenderedPageBreak/>
              <w:t>Reflecteren en onderzoekende houding</w:t>
            </w:r>
          </w:p>
          <w:p w14:paraId="054AAED4" w14:textId="77777777" w:rsidR="006D424D" w:rsidRDefault="006D424D" w:rsidP="00555786">
            <w:pPr>
              <w:spacing w:line="240" w:lineRule="auto"/>
              <w:textAlignment w:val="baseline"/>
              <w:rPr>
                <w:rFonts w:eastAsia="Times New Roman" w:cstheme="minorHAnsi"/>
                <w:szCs w:val="20"/>
              </w:rPr>
            </w:pPr>
          </w:p>
          <w:p w14:paraId="1D21AC19" w14:textId="77777777" w:rsidR="006D424D" w:rsidRDefault="006D424D" w:rsidP="00555786">
            <w:pPr>
              <w:spacing w:line="240" w:lineRule="auto"/>
              <w:textAlignment w:val="baseline"/>
              <w:rPr>
                <w:rFonts w:eastAsia="Times New Roman" w:cstheme="minorHAnsi"/>
                <w:szCs w:val="20"/>
              </w:rPr>
            </w:pPr>
          </w:p>
          <w:p w14:paraId="2FD3ED96" w14:textId="77777777" w:rsidR="006D424D" w:rsidRPr="00456AE6" w:rsidRDefault="006D424D" w:rsidP="00555786">
            <w:pPr>
              <w:spacing w:line="240" w:lineRule="auto"/>
              <w:textAlignment w:val="baseline"/>
              <w:rPr>
                <w:rFonts w:eastAsia="Times New Roman" w:cstheme="minorHAnsi"/>
                <w:i/>
                <w:iCs/>
                <w:szCs w:val="20"/>
              </w:rPr>
            </w:pPr>
            <w:r w:rsidRPr="00456AE6">
              <w:rPr>
                <w:rFonts w:eastAsia="Times New Roman" w:cstheme="minorHAnsi"/>
                <w:i/>
                <w:iCs/>
                <w:szCs w:val="20"/>
              </w:rPr>
              <w:t>wpb</w:t>
            </w:r>
          </w:p>
          <w:p w14:paraId="704E574D" w14:textId="77777777" w:rsidR="006D424D" w:rsidRDefault="006D424D" w:rsidP="00555786">
            <w:pPr>
              <w:spacing w:line="240" w:lineRule="auto"/>
              <w:textAlignment w:val="baseline"/>
              <w:rPr>
                <w:rFonts w:eastAsia="Times New Roman" w:cstheme="minorHAnsi"/>
                <w:i/>
                <w:iCs/>
                <w:szCs w:val="20"/>
              </w:rPr>
            </w:pPr>
            <w:r w:rsidRPr="00456AE6">
              <w:rPr>
                <w:rFonts w:eastAsia="Times New Roman" w:cstheme="minorHAnsi"/>
                <w:i/>
                <w:iCs/>
                <w:szCs w:val="20"/>
              </w:rPr>
              <w:t>P&amp;O</w:t>
            </w:r>
          </w:p>
          <w:p w14:paraId="08780D94" w14:textId="77777777" w:rsidR="006D424D" w:rsidRPr="00456AE6" w:rsidRDefault="006D424D" w:rsidP="00555786">
            <w:pPr>
              <w:spacing w:line="240" w:lineRule="auto"/>
              <w:textAlignment w:val="baseline"/>
              <w:rPr>
                <w:rFonts w:eastAsia="Times New Roman" w:cstheme="minorHAnsi"/>
                <w:i/>
                <w:iCs/>
                <w:szCs w:val="20"/>
              </w:rPr>
            </w:pPr>
            <w:r>
              <w:rPr>
                <w:rFonts w:eastAsia="Times New Roman" w:cstheme="minorHAnsi"/>
                <w:i/>
                <w:iCs/>
                <w:szCs w:val="20"/>
              </w:rPr>
              <w:t>(vd)</w:t>
            </w:r>
          </w:p>
        </w:tc>
        <w:tc>
          <w:tcPr>
            <w:tcW w:w="3969" w:type="dxa"/>
            <w:tcBorders>
              <w:top w:val="single" w:sz="6" w:space="0" w:color="auto"/>
              <w:left w:val="single" w:sz="6" w:space="0" w:color="auto"/>
              <w:right w:val="single" w:sz="6" w:space="0" w:color="auto"/>
            </w:tcBorders>
            <w:shd w:val="clear" w:color="auto" w:fill="auto"/>
            <w:hideMark/>
          </w:tcPr>
          <w:p w14:paraId="00AD89C3"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reflecteert vanuit een onderzoekende houding op jouw handelen in een beroepssituatie, waaruit blijkt dat je kunt terugkijken op een situatie om daarvan te kunnen leren. Daarbij maakt je gebruik van relevante kennisbronnen.  </w:t>
            </w:r>
          </w:p>
          <w:p w14:paraId="1C8AAAA6"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kunt je verwachtingen ten aanzien van het beroep van leraar benoemen in relatie tot wie je zelf bent.  </w:t>
            </w:r>
          </w:p>
          <w:p w14:paraId="0EC16D9D"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hebt zicht op je ontwikkelpunten en waar je kwaliteiten liggen vanuit verschillende perspectieven.  </w:t>
            </w:r>
          </w:p>
        </w:tc>
        <w:tc>
          <w:tcPr>
            <w:tcW w:w="3544" w:type="dxa"/>
            <w:tcBorders>
              <w:top w:val="single" w:sz="6" w:space="0" w:color="auto"/>
              <w:left w:val="single" w:sz="6" w:space="0" w:color="auto"/>
              <w:right w:val="single" w:sz="6" w:space="0" w:color="auto"/>
            </w:tcBorders>
            <w:shd w:val="clear" w:color="auto" w:fill="auto"/>
          </w:tcPr>
          <w:p w14:paraId="2D96CDB5" w14:textId="77777777" w:rsidR="006D424D" w:rsidRPr="00525172" w:rsidRDefault="006D424D" w:rsidP="00555786">
            <w:pPr>
              <w:spacing w:line="240" w:lineRule="auto"/>
              <w:textAlignment w:val="baseline"/>
              <w:rPr>
                <w:rFonts w:eastAsia="Times New Roman" w:cstheme="minorHAnsi"/>
                <w:szCs w:val="20"/>
              </w:rPr>
            </w:pPr>
          </w:p>
        </w:tc>
        <w:tc>
          <w:tcPr>
            <w:tcW w:w="4021" w:type="dxa"/>
            <w:tcBorders>
              <w:top w:val="single" w:sz="6" w:space="0" w:color="auto"/>
              <w:left w:val="single" w:sz="6" w:space="0" w:color="auto"/>
              <w:right w:val="single" w:sz="6" w:space="0" w:color="auto"/>
            </w:tcBorders>
            <w:shd w:val="clear" w:color="auto" w:fill="auto"/>
          </w:tcPr>
          <w:p w14:paraId="0D5E544A" w14:textId="77777777" w:rsidR="006D424D" w:rsidRPr="00525172" w:rsidRDefault="006D424D" w:rsidP="00555786">
            <w:pPr>
              <w:spacing w:line="240" w:lineRule="auto"/>
              <w:textAlignment w:val="baseline"/>
              <w:rPr>
                <w:rFonts w:eastAsia="Times New Roman" w:cstheme="minorHAnsi"/>
                <w:szCs w:val="20"/>
              </w:rPr>
            </w:pPr>
          </w:p>
        </w:tc>
      </w:tr>
      <w:tr w:rsidR="006D424D" w:rsidRPr="00525172" w14:paraId="6718C374" w14:textId="77777777" w:rsidTr="007B5A48">
        <w:trPr>
          <w:trHeight w:val="4455"/>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8BC6D72" w14:textId="77777777" w:rsidR="006D424D" w:rsidRDefault="006D424D" w:rsidP="00555786">
            <w:pPr>
              <w:spacing w:line="240" w:lineRule="auto"/>
              <w:textAlignment w:val="baseline"/>
              <w:rPr>
                <w:rFonts w:eastAsia="Times New Roman" w:cstheme="minorHAnsi"/>
                <w:b/>
                <w:bCs/>
                <w:szCs w:val="20"/>
              </w:rPr>
            </w:pPr>
            <w:r w:rsidRPr="00525172">
              <w:rPr>
                <w:rFonts w:eastAsia="Times New Roman" w:cstheme="minorHAnsi"/>
                <w:b/>
                <w:bCs/>
                <w:szCs w:val="20"/>
              </w:rPr>
              <w:t>Professioneel handelen</w:t>
            </w:r>
          </w:p>
          <w:p w14:paraId="7FBF7EA9" w14:textId="77777777" w:rsidR="006D424D" w:rsidRDefault="006D424D" w:rsidP="00555786">
            <w:pPr>
              <w:spacing w:line="240" w:lineRule="auto"/>
              <w:textAlignment w:val="baseline"/>
              <w:rPr>
                <w:rFonts w:eastAsia="Times New Roman" w:cstheme="minorHAnsi"/>
                <w:b/>
                <w:bCs/>
                <w:szCs w:val="20"/>
              </w:rPr>
            </w:pPr>
          </w:p>
          <w:p w14:paraId="706B07D6" w14:textId="77777777" w:rsidR="006D424D" w:rsidRDefault="006D424D" w:rsidP="00555786">
            <w:pPr>
              <w:spacing w:line="240" w:lineRule="auto"/>
              <w:textAlignment w:val="baseline"/>
              <w:rPr>
                <w:rFonts w:eastAsia="Times New Roman" w:cstheme="minorHAnsi"/>
                <w:b/>
                <w:bCs/>
                <w:szCs w:val="20"/>
              </w:rPr>
            </w:pPr>
          </w:p>
          <w:p w14:paraId="5518930E" w14:textId="77777777" w:rsidR="006D424D" w:rsidRDefault="006D424D" w:rsidP="00555786">
            <w:pPr>
              <w:spacing w:line="240" w:lineRule="auto"/>
              <w:textAlignment w:val="baseline"/>
              <w:rPr>
                <w:rFonts w:eastAsia="Times New Roman" w:cstheme="minorHAnsi"/>
                <w:i/>
                <w:iCs/>
                <w:szCs w:val="20"/>
              </w:rPr>
            </w:pPr>
            <w:r w:rsidRPr="00456AE6">
              <w:rPr>
                <w:rFonts w:eastAsia="Times New Roman" w:cstheme="minorHAnsi"/>
                <w:i/>
                <w:iCs/>
                <w:szCs w:val="20"/>
              </w:rPr>
              <w:t>wpb</w:t>
            </w:r>
          </w:p>
          <w:p w14:paraId="2ACE52BC" w14:textId="77777777" w:rsidR="006D424D" w:rsidRDefault="006D424D" w:rsidP="00555786">
            <w:pPr>
              <w:spacing w:line="240" w:lineRule="auto"/>
              <w:textAlignment w:val="baseline"/>
              <w:rPr>
                <w:rFonts w:eastAsia="Times New Roman" w:cstheme="minorHAnsi"/>
                <w:i/>
                <w:iCs/>
                <w:szCs w:val="20"/>
              </w:rPr>
            </w:pPr>
            <w:r>
              <w:rPr>
                <w:rFonts w:eastAsia="Times New Roman" w:cstheme="minorHAnsi"/>
                <w:i/>
                <w:iCs/>
                <w:szCs w:val="20"/>
              </w:rPr>
              <w:t>P&amp;O</w:t>
            </w:r>
          </w:p>
          <w:p w14:paraId="4848B72F" w14:textId="77777777" w:rsidR="006D424D" w:rsidRPr="00456AE6" w:rsidRDefault="006D424D" w:rsidP="00555786">
            <w:pPr>
              <w:spacing w:line="240" w:lineRule="auto"/>
              <w:textAlignment w:val="baseline"/>
              <w:rPr>
                <w:rFonts w:eastAsia="Times New Roman" w:cstheme="minorHAnsi"/>
                <w:i/>
                <w:iCs/>
                <w:szCs w:val="20"/>
              </w:rPr>
            </w:pPr>
            <w:r>
              <w:rPr>
                <w:rFonts w:eastAsia="Times New Roman" w:cstheme="minorHAnsi"/>
                <w:i/>
                <w:iCs/>
                <w:szCs w:val="20"/>
              </w:rPr>
              <w:t>(vd)</w:t>
            </w:r>
          </w:p>
        </w:tc>
        <w:tc>
          <w:tcPr>
            <w:tcW w:w="3969" w:type="dxa"/>
            <w:tcBorders>
              <w:top w:val="single" w:sz="6" w:space="0" w:color="auto"/>
              <w:left w:val="single" w:sz="6" w:space="0" w:color="auto"/>
              <w:right w:val="single" w:sz="6" w:space="0" w:color="auto"/>
            </w:tcBorders>
            <w:shd w:val="clear" w:color="auto" w:fill="auto"/>
            <w:hideMark/>
          </w:tcPr>
          <w:p w14:paraId="28A86B7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hebt een professionele houding (bijv. afspraken nakomen, feedback vragen/verwerken, organiseren van eigen werk en professioneel communiceren) voor het beroep van leraar.  </w:t>
            </w:r>
          </w:p>
          <w:p w14:paraId="602F11C3"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xml:space="preserve">Je hanteert correct taalgebruik: </w:t>
            </w:r>
          </w:p>
          <w:p w14:paraId="08C950C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tekst (mondeling of schriftelijk) vertoont samenhang, o.a. doordat een onderscheid wordt gemaakt tussen hoofd- en bijzaken en door het gebruik van correcte bronverwijzingen.</w:t>
            </w:r>
          </w:p>
          <w:p w14:paraId="2E2C2A66"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Er zijn geen merkbare beperkingen in woordgebruik en keuze van formulering.</w:t>
            </w:r>
          </w:p>
          <w:p w14:paraId="6F63518F"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In schrijfproducten hanteer je overwegend foutloze spelling, interpunctie en grammatica.  </w:t>
            </w:r>
          </w:p>
          <w:p w14:paraId="503CD83B"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tekst (mondeling of schriftelijk) past bij het doel dat je ermee wilt bereiken en is afgestemd op het publiek.  </w:t>
            </w:r>
          </w:p>
        </w:tc>
        <w:tc>
          <w:tcPr>
            <w:tcW w:w="3544" w:type="dxa"/>
            <w:tcBorders>
              <w:top w:val="single" w:sz="6" w:space="0" w:color="auto"/>
              <w:left w:val="single" w:sz="6" w:space="0" w:color="auto"/>
              <w:right w:val="single" w:sz="6" w:space="0" w:color="auto"/>
            </w:tcBorders>
            <w:shd w:val="clear" w:color="auto" w:fill="auto"/>
          </w:tcPr>
          <w:p w14:paraId="49401DE2" w14:textId="77777777" w:rsidR="006D424D" w:rsidRPr="00525172" w:rsidRDefault="006D424D" w:rsidP="00555786">
            <w:pPr>
              <w:spacing w:line="240" w:lineRule="auto"/>
              <w:textAlignment w:val="baseline"/>
              <w:rPr>
                <w:rFonts w:eastAsia="Times New Roman" w:cstheme="minorHAnsi"/>
                <w:szCs w:val="20"/>
              </w:rPr>
            </w:pPr>
          </w:p>
        </w:tc>
        <w:tc>
          <w:tcPr>
            <w:tcW w:w="4021" w:type="dxa"/>
            <w:tcBorders>
              <w:top w:val="single" w:sz="6" w:space="0" w:color="auto"/>
              <w:left w:val="single" w:sz="6" w:space="0" w:color="auto"/>
              <w:right w:val="single" w:sz="6" w:space="0" w:color="auto"/>
            </w:tcBorders>
            <w:shd w:val="clear" w:color="auto" w:fill="auto"/>
          </w:tcPr>
          <w:p w14:paraId="3BC747C2" w14:textId="77777777" w:rsidR="006D424D" w:rsidRPr="00525172" w:rsidRDefault="006D424D" w:rsidP="00555786">
            <w:pPr>
              <w:spacing w:line="240" w:lineRule="auto"/>
              <w:textAlignment w:val="baseline"/>
              <w:rPr>
                <w:rFonts w:eastAsia="Times New Roman" w:cstheme="minorHAnsi"/>
                <w:szCs w:val="20"/>
              </w:rPr>
            </w:pPr>
          </w:p>
        </w:tc>
      </w:tr>
    </w:tbl>
    <w:p w14:paraId="3C0F1B26" w14:textId="77777777" w:rsidR="006D424D" w:rsidRDefault="006D424D" w:rsidP="00555786">
      <w:pPr>
        <w:spacing w:line="240" w:lineRule="auto"/>
        <w:textAlignment w:val="baseline"/>
        <w:rPr>
          <w:rFonts w:eastAsia="Times New Roman" w:cstheme="minorHAnsi"/>
          <w:b/>
          <w:bCs/>
          <w:szCs w:val="20"/>
        </w:rPr>
      </w:pPr>
    </w:p>
    <w:p w14:paraId="2A914AC3" w14:textId="77777777" w:rsidR="006D424D" w:rsidRDefault="006D424D" w:rsidP="00555786">
      <w:pPr>
        <w:spacing w:line="259" w:lineRule="auto"/>
        <w:rPr>
          <w:rFonts w:eastAsia="Times New Roman" w:cstheme="minorHAnsi"/>
          <w:b/>
          <w:bCs/>
          <w:szCs w:val="20"/>
        </w:rPr>
      </w:pPr>
      <w:r>
        <w:rPr>
          <w:rFonts w:eastAsia="Times New Roman" w:cstheme="minorHAnsi"/>
          <w:b/>
          <w:bCs/>
          <w:szCs w:val="20"/>
        </w:rPr>
        <w:br w:type="page"/>
      </w:r>
    </w:p>
    <w:p w14:paraId="22EDD908" w14:textId="77777777" w:rsidR="006D424D" w:rsidRPr="00525172" w:rsidRDefault="006D424D" w:rsidP="00555786">
      <w:pPr>
        <w:spacing w:line="240" w:lineRule="auto"/>
        <w:textAlignment w:val="baseline"/>
        <w:rPr>
          <w:rFonts w:eastAsia="Times New Roman" w:cstheme="minorHAnsi"/>
          <w:b/>
          <w:bCs/>
          <w:szCs w:val="20"/>
        </w:rPr>
      </w:pPr>
      <w:r w:rsidRPr="00525172">
        <w:rPr>
          <w:rFonts w:eastAsia="Times New Roman" w:cstheme="minorHAnsi"/>
          <w:b/>
          <w:bCs/>
          <w:szCs w:val="20"/>
        </w:rPr>
        <w:lastRenderedPageBreak/>
        <w:t>Oriëntatie op positief leerklimaat</w:t>
      </w:r>
    </w:p>
    <w:tbl>
      <w:tblPr>
        <w:tblW w:w="1303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835"/>
        <w:gridCol w:w="3686"/>
        <w:gridCol w:w="3543"/>
        <w:gridCol w:w="3969"/>
      </w:tblGrid>
      <w:tr w:rsidR="006D424D" w:rsidRPr="00525172" w14:paraId="1437B190" w14:textId="77777777" w:rsidTr="007B5A48">
        <w:trPr>
          <w:trHeight w:val="300"/>
        </w:trPr>
        <w:tc>
          <w:tcPr>
            <w:tcW w:w="1835" w:type="dxa"/>
            <w:vMerge w:val="restart"/>
            <w:tcBorders>
              <w:top w:val="single" w:sz="6" w:space="0" w:color="auto"/>
              <w:left w:val="single" w:sz="6" w:space="0" w:color="auto"/>
              <w:bottom w:val="single" w:sz="6" w:space="0" w:color="auto"/>
              <w:right w:val="single" w:sz="6" w:space="0" w:color="auto"/>
            </w:tcBorders>
            <w:shd w:val="clear" w:color="auto" w:fill="DB3D72"/>
            <w:hideMark/>
          </w:tcPr>
          <w:p w14:paraId="19ABD89B"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 Dimensies</w:t>
            </w:r>
            <w:r w:rsidRPr="00525172">
              <w:rPr>
                <w:rFonts w:eastAsia="Times New Roman" w:cstheme="minorHAnsi"/>
                <w:color w:val="FFFFFF"/>
                <w:szCs w:val="20"/>
              </w:rPr>
              <w:t>  </w:t>
            </w:r>
          </w:p>
        </w:tc>
        <w:tc>
          <w:tcPr>
            <w:tcW w:w="3686" w:type="dxa"/>
            <w:tcBorders>
              <w:top w:val="single" w:sz="6" w:space="0" w:color="auto"/>
              <w:left w:val="single" w:sz="6" w:space="0" w:color="auto"/>
              <w:bottom w:val="single" w:sz="6" w:space="0" w:color="auto"/>
              <w:right w:val="single" w:sz="6" w:space="0" w:color="auto"/>
            </w:tcBorders>
            <w:shd w:val="clear" w:color="auto" w:fill="DB3D72"/>
            <w:hideMark/>
          </w:tcPr>
          <w:p w14:paraId="70A17DD5"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FEEDUP</w:t>
            </w:r>
            <w:r w:rsidRPr="00525172">
              <w:rPr>
                <w:rFonts w:eastAsia="Times New Roman" w:cstheme="minorHAnsi"/>
                <w:color w:val="FFFFFF"/>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DB3D72"/>
            <w:hideMark/>
          </w:tcPr>
          <w:p w14:paraId="7E65582D"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FEEDBACK</w:t>
            </w:r>
            <w:r w:rsidRPr="00525172">
              <w:rPr>
                <w:rFonts w:eastAsia="Times New Roman" w:cstheme="minorHAnsi"/>
                <w:color w:val="FFFFFF"/>
                <w:szCs w:val="20"/>
              </w:rPr>
              <w:t>  </w:t>
            </w:r>
          </w:p>
        </w:tc>
        <w:tc>
          <w:tcPr>
            <w:tcW w:w="3969" w:type="dxa"/>
            <w:tcBorders>
              <w:top w:val="single" w:sz="6" w:space="0" w:color="auto"/>
              <w:left w:val="single" w:sz="6" w:space="0" w:color="auto"/>
              <w:bottom w:val="single" w:sz="6" w:space="0" w:color="auto"/>
              <w:right w:val="single" w:sz="6" w:space="0" w:color="auto"/>
            </w:tcBorders>
            <w:shd w:val="clear" w:color="auto" w:fill="DB3D72"/>
            <w:hideMark/>
          </w:tcPr>
          <w:p w14:paraId="10F4A3A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FEEDFORWARD</w:t>
            </w:r>
            <w:r w:rsidRPr="00525172">
              <w:rPr>
                <w:rFonts w:eastAsia="Times New Roman" w:cstheme="minorHAnsi"/>
                <w:color w:val="FFFFFF"/>
                <w:szCs w:val="20"/>
              </w:rPr>
              <w:t>  </w:t>
            </w:r>
          </w:p>
        </w:tc>
      </w:tr>
      <w:tr w:rsidR="006D424D" w:rsidRPr="00525172" w14:paraId="7B4587FF" w14:textId="77777777" w:rsidTr="007B5A48">
        <w:trPr>
          <w:trHeight w:val="300"/>
        </w:trPr>
        <w:tc>
          <w:tcPr>
            <w:tcW w:w="183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A39E01" w14:textId="77777777" w:rsidR="006D424D" w:rsidRPr="00525172" w:rsidRDefault="006D424D" w:rsidP="00555786">
            <w:pPr>
              <w:spacing w:line="240" w:lineRule="auto"/>
              <w:rPr>
                <w:rFonts w:eastAsia="Times New Roman" w:cstheme="minorHAnsi"/>
                <w:szCs w:val="20"/>
              </w:rPr>
            </w:pPr>
          </w:p>
        </w:tc>
        <w:tc>
          <w:tcPr>
            <w:tcW w:w="3686" w:type="dxa"/>
            <w:tcBorders>
              <w:top w:val="single" w:sz="6" w:space="0" w:color="auto"/>
              <w:left w:val="single" w:sz="6" w:space="0" w:color="auto"/>
              <w:bottom w:val="single" w:sz="6" w:space="0" w:color="auto"/>
              <w:right w:val="single" w:sz="6" w:space="0" w:color="auto"/>
            </w:tcBorders>
            <w:shd w:val="clear" w:color="auto" w:fill="F1B1C6"/>
            <w:hideMark/>
          </w:tcPr>
          <w:p w14:paraId="1AF16B26"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Waar werk je naartoe? Wat zijn de criteria?</w:t>
            </w:r>
            <w:r w:rsidRPr="00525172">
              <w:rPr>
                <w:rFonts w:eastAsia="Times New Roman" w:cstheme="minorHAnsi"/>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F1B1C6"/>
            <w:hideMark/>
          </w:tcPr>
          <w:p w14:paraId="3AA86207"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Waar sta je nu? Wat heb je al laten zien?</w:t>
            </w:r>
            <w:r w:rsidRPr="00525172">
              <w:rPr>
                <w:rFonts w:eastAsia="Times New Roman" w:cstheme="minorHAnsi"/>
                <w:szCs w:val="20"/>
              </w:rPr>
              <w:t>  </w:t>
            </w:r>
          </w:p>
        </w:tc>
        <w:tc>
          <w:tcPr>
            <w:tcW w:w="3969" w:type="dxa"/>
            <w:tcBorders>
              <w:top w:val="single" w:sz="6" w:space="0" w:color="auto"/>
              <w:left w:val="single" w:sz="6" w:space="0" w:color="auto"/>
              <w:bottom w:val="single" w:sz="6" w:space="0" w:color="auto"/>
              <w:right w:val="single" w:sz="6" w:space="0" w:color="auto"/>
            </w:tcBorders>
            <w:shd w:val="clear" w:color="auto" w:fill="F1B1C6"/>
            <w:hideMark/>
          </w:tcPr>
          <w:p w14:paraId="68C57C7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Hoe kom je verder? Wat kun je nog laten zien?</w:t>
            </w:r>
            <w:r w:rsidRPr="00525172">
              <w:rPr>
                <w:rFonts w:eastAsia="Times New Roman" w:cstheme="minorHAnsi"/>
                <w:szCs w:val="20"/>
              </w:rPr>
              <w:t>  </w:t>
            </w:r>
          </w:p>
        </w:tc>
      </w:tr>
      <w:tr w:rsidR="006D424D" w:rsidRPr="00525172" w14:paraId="6CED6BF5" w14:textId="77777777" w:rsidTr="007B5A48">
        <w:trPr>
          <w:trHeight w:val="1728"/>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357F3181" w14:textId="77777777" w:rsidR="006D424D"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t>Contact maken</w:t>
            </w:r>
          </w:p>
          <w:p w14:paraId="6B9B030B" w14:textId="77777777" w:rsidR="006D424D" w:rsidRDefault="006D424D" w:rsidP="00555786">
            <w:pPr>
              <w:spacing w:line="240" w:lineRule="auto"/>
              <w:textAlignment w:val="baseline"/>
              <w:rPr>
                <w:rFonts w:eastAsia="Times New Roman" w:cstheme="minorHAnsi"/>
                <w:szCs w:val="20"/>
              </w:rPr>
            </w:pPr>
          </w:p>
          <w:p w14:paraId="34D0AD64" w14:textId="77777777" w:rsidR="006D424D" w:rsidRDefault="006D424D" w:rsidP="00555786">
            <w:pPr>
              <w:spacing w:line="240" w:lineRule="auto"/>
              <w:textAlignment w:val="baseline"/>
              <w:rPr>
                <w:rFonts w:eastAsia="Times New Roman" w:cstheme="minorHAnsi"/>
                <w:szCs w:val="20"/>
              </w:rPr>
            </w:pPr>
          </w:p>
          <w:p w14:paraId="44989A7D" w14:textId="77777777" w:rsidR="006D424D" w:rsidRPr="00456AE6" w:rsidRDefault="006D424D" w:rsidP="00555786">
            <w:pPr>
              <w:spacing w:line="240" w:lineRule="auto"/>
              <w:textAlignment w:val="baseline"/>
              <w:rPr>
                <w:rFonts w:eastAsia="Times New Roman" w:cstheme="minorHAnsi"/>
                <w:i/>
                <w:iCs/>
                <w:szCs w:val="20"/>
              </w:rPr>
            </w:pPr>
            <w:r>
              <w:rPr>
                <w:rFonts w:eastAsia="Times New Roman" w:cstheme="minorHAnsi"/>
                <w:i/>
                <w:iCs/>
                <w:szCs w:val="20"/>
              </w:rPr>
              <w:t>wpb</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D6B79FD"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maakt contact met lerenden door actief te luisteren, oogcontact te maken, interesse te tonen in hun leef- en belevingswereld, (non)verbaal aan te sluiten en het contact af te stemmen op de lerenden.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F33AAD1"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4C2CC77A"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r w:rsidR="006D424D" w:rsidRPr="00525172" w14:paraId="763838AC" w14:textId="77777777" w:rsidTr="00555786">
        <w:trPr>
          <w:trHeight w:val="2517"/>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6B5391A2" w14:textId="77777777" w:rsidR="006D424D"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t>Observeren</w:t>
            </w:r>
          </w:p>
          <w:p w14:paraId="0006E8F8" w14:textId="77777777" w:rsidR="006D424D" w:rsidRDefault="006D424D" w:rsidP="00555786">
            <w:pPr>
              <w:spacing w:line="240" w:lineRule="auto"/>
              <w:textAlignment w:val="baseline"/>
              <w:rPr>
                <w:rFonts w:eastAsia="Times New Roman" w:cstheme="minorHAnsi"/>
                <w:szCs w:val="20"/>
              </w:rPr>
            </w:pPr>
          </w:p>
          <w:p w14:paraId="242421FA" w14:textId="77777777" w:rsidR="006D424D" w:rsidRDefault="006D424D" w:rsidP="00555786">
            <w:pPr>
              <w:spacing w:line="240" w:lineRule="auto"/>
              <w:textAlignment w:val="baseline"/>
              <w:rPr>
                <w:rFonts w:eastAsia="Times New Roman" w:cstheme="minorHAnsi"/>
                <w:szCs w:val="20"/>
              </w:rPr>
            </w:pPr>
          </w:p>
          <w:p w14:paraId="193829EC" w14:textId="77777777" w:rsidR="006D424D" w:rsidRDefault="006D424D" w:rsidP="00555786">
            <w:pPr>
              <w:spacing w:line="240" w:lineRule="auto"/>
              <w:textAlignment w:val="baseline"/>
              <w:rPr>
                <w:rFonts w:eastAsia="Times New Roman" w:cstheme="minorHAnsi"/>
                <w:i/>
                <w:iCs/>
                <w:szCs w:val="20"/>
              </w:rPr>
            </w:pPr>
            <w:r>
              <w:rPr>
                <w:rFonts w:eastAsia="Times New Roman" w:cstheme="minorHAnsi"/>
                <w:i/>
                <w:iCs/>
                <w:szCs w:val="20"/>
              </w:rPr>
              <w:t>wpb</w:t>
            </w:r>
          </w:p>
          <w:p w14:paraId="1AAD0965" w14:textId="77777777" w:rsidR="006D424D" w:rsidRPr="00456AE6" w:rsidRDefault="006D424D" w:rsidP="00555786">
            <w:pPr>
              <w:spacing w:line="240" w:lineRule="auto"/>
              <w:textAlignment w:val="baseline"/>
              <w:rPr>
                <w:rFonts w:eastAsia="Times New Roman" w:cstheme="minorHAnsi"/>
                <w:i/>
                <w:iCs/>
                <w:szCs w:val="20"/>
              </w:rPr>
            </w:pPr>
            <w:r>
              <w:rPr>
                <w:rFonts w:eastAsia="Times New Roman" w:cstheme="minorHAnsi"/>
                <w:i/>
                <w:iCs/>
                <w:szCs w:val="20"/>
              </w:rPr>
              <w:t>P&amp;O</w:t>
            </w:r>
          </w:p>
        </w:tc>
        <w:tc>
          <w:tcPr>
            <w:tcW w:w="3686" w:type="dxa"/>
            <w:tcBorders>
              <w:top w:val="single" w:sz="6" w:space="0" w:color="auto"/>
              <w:left w:val="single" w:sz="6" w:space="0" w:color="auto"/>
              <w:right w:val="single" w:sz="6" w:space="0" w:color="auto"/>
            </w:tcBorders>
            <w:shd w:val="clear" w:color="auto" w:fill="auto"/>
            <w:hideMark/>
          </w:tcPr>
          <w:p w14:paraId="7B4E262E"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voert doelgericht en methodisch een observatie uit waaruit blijkt dat je zicht hebt verkregen op processen in de groep.</w:t>
            </w:r>
          </w:p>
          <w:p w14:paraId="001B9F4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herkent pedagogische dilemma’s bij anderen of jezelf en kunt verwoorden op welke manier deze van invloed zijn op de groep.  </w:t>
            </w:r>
          </w:p>
        </w:tc>
        <w:tc>
          <w:tcPr>
            <w:tcW w:w="3543" w:type="dxa"/>
            <w:tcBorders>
              <w:top w:val="single" w:sz="6" w:space="0" w:color="auto"/>
              <w:left w:val="single" w:sz="6" w:space="0" w:color="auto"/>
              <w:right w:val="single" w:sz="6" w:space="0" w:color="auto"/>
            </w:tcBorders>
            <w:shd w:val="clear" w:color="auto" w:fill="auto"/>
            <w:hideMark/>
          </w:tcPr>
          <w:p w14:paraId="3EBA6EA3"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1133491F"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3969" w:type="dxa"/>
            <w:tcBorders>
              <w:top w:val="single" w:sz="6" w:space="0" w:color="auto"/>
              <w:left w:val="single" w:sz="6" w:space="0" w:color="auto"/>
              <w:right w:val="single" w:sz="6" w:space="0" w:color="auto"/>
            </w:tcBorders>
            <w:shd w:val="clear" w:color="auto" w:fill="auto"/>
            <w:hideMark/>
          </w:tcPr>
          <w:p w14:paraId="7788ED52"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5B05526E"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r w:rsidR="006D424D" w:rsidRPr="00525172" w14:paraId="49AC352F" w14:textId="77777777" w:rsidTr="00555786">
        <w:trPr>
          <w:trHeight w:val="3335"/>
        </w:trPr>
        <w:tc>
          <w:tcPr>
            <w:tcW w:w="1835" w:type="dxa"/>
            <w:tcBorders>
              <w:top w:val="single" w:sz="6" w:space="0" w:color="auto"/>
              <w:left w:val="single" w:sz="6" w:space="0" w:color="auto"/>
              <w:bottom w:val="single" w:sz="4" w:space="0" w:color="auto"/>
              <w:right w:val="single" w:sz="6" w:space="0" w:color="auto"/>
            </w:tcBorders>
            <w:shd w:val="clear" w:color="auto" w:fill="auto"/>
            <w:hideMark/>
          </w:tcPr>
          <w:p w14:paraId="65E32235" w14:textId="77777777" w:rsidR="006D424D" w:rsidRDefault="006D424D" w:rsidP="00555786">
            <w:pPr>
              <w:spacing w:line="240" w:lineRule="auto"/>
              <w:textAlignment w:val="baseline"/>
              <w:rPr>
                <w:rFonts w:eastAsia="Times New Roman" w:cstheme="minorHAnsi"/>
                <w:b/>
                <w:bCs/>
                <w:szCs w:val="20"/>
              </w:rPr>
            </w:pPr>
            <w:r w:rsidRPr="00525172">
              <w:rPr>
                <w:rFonts w:eastAsia="Times New Roman" w:cstheme="minorHAnsi"/>
                <w:b/>
                <w:bCs/>
                <w:szCs w:val="20"/>
              </w:rPr>
              <w:t>Leidinggeven aan de groep / klassenmanagement</w:t>
            </w:r>
          </w:p>
          <w:p w14:paraId="55A431AE" w14:textId="77777777" w:rsidR="006D424D" w:rsidRDefault="006D424D" w:rsidP="00555786">
            <w:pPr>
              <w:spacing w:line="240" w:lineRule="auto"/>
              <w:textAlignment w:val="baseline"/>
              <w:rPr>
                <w:rFonts w:eastAsia="Times New Roman" w:cstheme="minorHAnsi"/>
                <w:b/>
                <w:bCs/>
                <w:szCs w:val="20"/>
              </w:rPr>
            </w:pPr>
          </w:p>
          <w:p w14:paraId="1712C5AB" w14:textId="77777777" w:rsidR="006D424D" w:rsidRDefault="006D424D" w:rsidP="00555786">
            <w:pPr>
              <w:spacing w:line="240" w:lineRule="auto"/>
              <w:textAlignment w:val="baseline"/>
              <w:rPr>
                <w:rFonts w:eastAsia="Times New Roman" w:cstheme="minorHAnsi"/>
                <w:b/>
                <w:bCs/>
                <w:szCs w:val="20"/>
              </w:rPr>
            </w:pPr>
          </w:p>
          <w:p w14:paraId="4635E259" w14:textId="77777777" w:rsidR="006D424D" w:rsidRDefault="006D424D" w:rsidP="00555786">
            <w:pPr>
              <w:spacing w:line="240" w:lineRule="auto"/>
              <w:textAlignment w:val="baseline"/>
              <w:rPr>
                <w:rFonts w:eastAsia="Times New Roman" w:cstheme="minorHAnsi"/>
                <w:i/>
                <w:iCs/>
                <w:szCs w:val="20"/>
              </w:rPr>
            </w:pPr>
            <w:r>
              <w:rPr>
                <w:rFonts w:eastAsia="Times New Roman" w:cstheme="minorHAnsi"/>
                <w:i/>
                <w:iCs/>
                <w:szCs w:val="20"/>
              </w:rPr>
              <w:t>wpb</w:t>
            </w:r>
          </w:p>
          <w:p w14:paraId="1C395723" w14:textId="77777777" w:rsidR="006D424D" w:rsidRPr="00456AE6" w:rsidRDefault="006D424D" w:rsidP="00555786">
            <w:pPr>
              <w:spacing w:line="240" w:lineRule="auto"/>
              <w:textAlignment w:val="baseline"/>
              <w:rPr>
                <w:rFonts w:eastAsia="Times New Roman" w:cstheme="minorHAnsi"/>
                <w:i/>
                <w:iCs/>
                <w:szCs w:val="20"/>
              </w:rPr>
            </w:pPr>
            <w:r>
              <w:rPr>
                <w:rFonts w:eastAsia="Times New Roman" w:cstheme="minorHAnsi"/>
                <w:i/>
                <w:iCs/>
                <w:szCs w:val="20"/>
              </w:rPr>
              <w:t>(P&amp;O)</w:t>
            </w:r>
          </w:p>
        </w:tc>
        <w:tc>
          <w:tcPr>
            <w:tcW w:w="3686" w:type="dxa"/>
            <w:tcBorders>
              <w:top w:val="single" w:sz="6" w:space="0" w:color="auto"/>
              <w:left w:val="single" w:sz="6" w:space="0" w:color="auto"/>
              <w:right w:val="single" w:sz="6" w:space="0" w:color="auto"/>
            </w:tcBorders>
            <w:shd w:val="clear" w:color="auto" w:fill="auto"/>
            <w:hideMark/>
          </w:tcPr>
          <w:p w14:paraId="5ED09548"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onderzoekt je eigen (non)verbale gedrag/houding en het effect daarvan op de groep.</w:t>
            </w:r>
          </w:p>
          <w:p w14:paraId="02FBD482"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hebt zicht op de regels en routines van de groep en kunt hiernaar handelen.  </w:t>
            </w:r>
          </w:p>
          <w:p w14:paraId="1214418B"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kunt gedrag signaleren, er betekenis aan geven en je kunt handelingsalternatieven benoemen.    </w:t>
            </w:r>
          </w:p>
          <w:p w14:paraId="2E231B76"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vraagt de aandacht van de groep bij een onderwijsactiviteit en je kunt de aandacht van de groep vasthouden.</w:t>
            </w:r>
          </w:p>
        </w:tc>
        <w:tc>
          <w:tcPr>
            <w:tcW w:w="3543" w:type="dxa"/>
            <w:tcBorders>
              <w:top w:val="single" w:sz="6" w:space="0" w:color="auto"/>
              <w:left w:val="single" w:sz="6" w:space="0" w:color="auto"/>
              <w:right w:val="single" w:sz="6" w:space="0" w:color="auto"/>
            </w:tcBorders>
            <w:shd w:val="clear" w:color="auto" w:fill="auto"/>
            <w:hideMark/>
          </w:tcPr>
          <w:p w14:paraId="13E13D8F"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43035990"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728FAF25"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0D3F0360"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3969" w:type="dxa"/>
            <w:tcBorders>
              <w:top w:val="single" w:sz="6" w:space="0" w:color="auto"/>
              <w:left w:val="single" w:sz="6" w:space="0" w:color="auto"/>
              <w:right w:val="single" w:sz="6" w:space="0" w:color="auto"/>
            </w:tcBorders>
            <w:shd w:val="clear" w:color="auto" w:fill="auto"/>
            <w:hideMark/>
          </w:tcPr>
          <w:p w14:paraId="457120C3"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2002BD1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241D1CE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0BEACC4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r w:rsidR="006D424D" w:rsidRPr="00525172" w14:paraId="336E42A1" w14:textId="77777777" w:rsidTr="00555786">
        <w:trPr>
          <w:trHeight w:val="538"/>
        </w:trPr>
        <w:tc>
          <w:tcPr>
            <w:tcW w:w="1835" w:type="dxa"/>
            <w:tcBorders>
              <w:top w:val="single" w:sz="4" w:space="0" w:color="auto"/>
              <w:left w:val="single" w:sz="6" w:space="0" w:color="auto"/>
              <w:bottom w:val="single" w:sz="6" w:space="0" w:color="auto"/>
              <w:right w:val="single" w:sz="6" w:space="0" w:color="auto"/>
            </w:tcBorders>
            <w:shd w:val="clear" w:color="auto" w:fill="auto"/>
            <w:hideMark/>
          </w:tcPr>
          <w:p w14:paraId="6E81210A" w14:textId="77777777" w:rsidR="006D424D"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lastRenderedPageBreak/>
              <w:t>Reflecteren op pedagogisch handelen</w:t>
            </w:r>
          </w:p>
          <w:p w14:paraId="6ADD7C15" w14:textId="77777777" w:rsidR="006D424D" w:rsidRDefault="006D424D" w:rsidP="00555786">
            <w:pPr>
              <w:spacing w:line="240" w:lineRule="auto"/>
              <w:textAlignment w:val="baseline"/>
              <w:rPr>
                <w:rFonts w:eastAsia="Times New Roman" w:cstheme="minorHAnsi"/>
                <w:szCs w:val="20"/>
              </w:rPr>
            </w:pPr>
          </w:p>
          <w:p w14:paraId="4DEE30C8" w14:textId="77777777" w:rsidR="006D424D" w:rsidRDefault="006D424D" w:rsidP="00555786">
            <w:pPr>
              <w:spacing w:line="240" w:lineRule="auto"/>
              <w:textAlignment w:val="baseline"/>
              <w:rPr>
                <w:rFonts w:eastAsia="Times New Roman" w:cstheme="minorHAnsi"/>
                <w:szCs w:val="20"/>
              </w:rPr>
            </w:pPr>
          </w:p>
          <w:p w14:paraId="45D24BF0" w14:textId="77777777" w:rsidR="006D424D" w:rsidRDefault="006D424D" w:rsidP="00555786">
            <w:pPr>
              <w:spacing w:line="240" w:lineRule="auto"/>
              <w:textAlignment w:val="baseline"/>
              <w:rPr>
                <w:rFonts w:eastAsia="Times New Roman" w:cstheme="minorHAnsi"/>
                <w:i/>
                <w:iCs/>
                <w:szCs w:val="20"/>
              </w:rPr>
            </w:pPr>
            <w:r>
              <w:rPr>
                <w:rFonts w:eastAsia="Times New Roman" w:cstheme="minorHAnsi"/>
                <w:i/>
                <w:iCs/>
                <w:szCs w:val="20"/>
              </w:rPr>
              <w:t xml:space="preserve">wpb </w:t>
            </w:r>
          </w:p>
          <w:p w14:paraId="2FB80384" w14:textId="77777777" w:rsidR="006D424D" w:rsidRDefault="006D424D" w:rsidP="00555786">
            <w:pPr>
              <w:spacing w:line="240" w:lineRule="auto"/>
              <w:textAlignment w:val="baseline"/>
              <w:rPr>
                <w:rFonts w:eastAsia="Times New Roman" w:cstheme="minorHAnsi"/>
                <w:i/>
                <w:iCs/>
                <w:szCs w:val="20"/>
              </w:rPr>
            </w:pPr>
            <w:r>
              <w:rPr>
                <w:rFonts w:eastAsia="Times New Roman" w:cstheme="minorHAnsi"/>
                <w:i/>
                <w:iCs/>
                <w:szCs w:val="20"/>
              </w:rPr>
              <w:t>P&amp;O</w:t>
            </w:r>
          </w:p>
          <w:p w14:paraId="416BA3D0" w14:textId="77777777" w:rsidR="006D424D" w:rsidRPr="00456AE6" w:rsidRDefault="006D424D" w:rsidP="00555786">
            <w:pPr>
              <w:spacing w:line="240" w:lineRule="auto"/>
              <w:textAlignment w:val="baseline"/>
              <w:rPr>
                <w:rFonts w:eastAsia="Times New Roman" w:cstheme="minorHAnsi"/>
                <w:i/>
                <w:iCs/>
                <w:szCs w:val="20"/>
              </w:rPr>
            </w:pPr>
          </w:p>
        </w:tc>
        <w:tc>
          <w:tcPr>
            <w:tcW w:w="3686" w:type="dxa"/>
            <w:tcBorders>
              <w:top w:val="single" w:sz="6" w:space="0" w:color="000000"/>
              <w:left w:val="single" w:sz="6" w:space="0" w:color="000000"/>
              <w:bottom w:val="single" w:sz="6" w:space="0" w:color="000000"/>
              <w:right w:val="single" w:sz="6" w:space="0" w:color="000000"/>
            </w:tcBorders>
            <w:shd w:val="clear" w:color="auto" w:fill="auto"/>
            <w:hideMark/>
          </w:tcPr>
          <w:p w14:paraId="597839A1"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reflecteert methodisch op een pedagogisch dilemma rondom leidinggeven aan de groep of over contact maken met lerenden.  </w:t>
            </w:r>
          </w:p>
          <w:p w14:paraId="7447B1DF"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Je hebt door middel van feedback van anderen inzicht verkregen in je kwaliteiten en leerpunten met betrekking tot jouw pedagogisch handelen t.b.v. het positieve leerklimaat.</w:t>
            </w:r>
          </w:p>
        </w:tc>
        <w:tc>
          <w:tcPr>
            <w:tcW w:w="3543" w:type="dxa"/>
            <w:tcBorders>
              <w:top w:val="single" w:sz="6" w:space="0" w:color="000000"/>
              <w:left w:val="single" w:sz="6" w:space="0" w:color="000000"/>
              <w:bottom w:val="single" w:sz="6" w:space="0" w:color="000000"/>
              <w:right w:val="single" w:sz="6" w:space="0" w:color="000000"/>
            </w:tcBorders>
            <w:shd w:val="clear" w:color="auto" w:fill="auto"/>
            <w:hideMark/>
          </w:tcPr>
          <w:p w14:paraId="7D7FB6C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27944A1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hideMark/>
          </w:tcPr>
          <w:p w14:paraId="7EEBEF35"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3C44B8B1"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bl>
    <w:p w14:paraId="27FEFCA5" w14:textId="77777777" w:rsidR="006D424D" w:rsidRDefault="006D424D" w:rsidP="00555786">
      <w:pPr>
        <w:spacing w:line="240" w:lineRule="auto"/>
        <w:textAlignment w:val="baseline"/>
        <w:rPr>
          <w:rFonts w:eastAsia="Times New Roman" w:cstheme="minorHAnsi"/>
          <w:b/>
          <w:bCs/>
          <w:szCs w:val="20"/>
        </w:rPr>
      </w:pPr>
    </w:p>
    <w:p w14:paraId="7C2F1DD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szCs w:val="20"/>
        </w:rPr>
        <w:t>Ontwerpen, uitvoeren en evalueren van een onderwijsactiviteit</w:t>
      </w:r>
    </w:p>
    <w:tbl>
      <w:tblPr>
        <w:tblW w:w="1303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3961"/>
        <w:gridCol w:w="3543"/>
        <w:gridCol w:w="3969"/>
      </w:tblGrid>
      <w:tr w:rsidR="006D424D" w:rsidRPr="00525172" w14:paraId="77E07597" w14:textId="77777777" w:rsidTr="007B5A48">
        <w:trPr>
          <w:trHeight w:val="300"/>
        </w:trPr>
        <w:tc>
          <w:tcPr>
            <w:tcW w:w="1560" w:type="dxa"/>
            <w:vMerge w:val="restart"/>
            <w:tcBorders>
              <w:top w:val="single" w:sz="6" w:space="0" w:color="auto"/>
              <w:left w:val="single" w:sz="6" w:space="0" w:color="auto"/>
              <w:bottom w:val="single" w:sz="6" w:space="0" w:color="auto"/>
              <w:right w:val="single" w:sz="6" w:space="0" w:color="auto"/>
            </w:tcBorders>
            <w:shd w:val="clear" w:color="auto" w:fill="DB3D72"/>
            <w:hideMark/>
          </w:tcPr>
          <w:p w14:paraId="369850B1"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 Dimensies</w:t>
            </w:r>
            <w:r w:rsidRPr="00525172">
              <w:rPr>
                <w:rFonts w:eastAsia="Times New Roman" w:cstheme="minorHAnsi"/>
                <w:color w:val="FFFFFF"/>
                <w:szCs w:val="20"/>
              </w:rPr>
              <w:t>  </w:t>
            </w:r>
          </w:p>
        </w:tc>
        <w:tc>
          <w:tcPr>
            <w:tcW w:w="3961" w:type="dxa"/>
            <w:tcBorders>
              <w:top w:val="single" w:sz="6" w:space="0" w:color="auto"/>
              <w:left w:val="single" w:sz="6" w:space="0" w:color="auto"/>
              <w:bottom w:val="single" w:sz="6" w:space="0" w:color="auto"/>
              <w:right w:val="single" w:sz="6" w:space="0" w:color="auto"/>
            </w:tcBorders>
            <w:shd w:val="clear" w:color="auto" w:fill="DB3D72"/>
            <w:hideMark/>
          </w:tcPr>
          <w:p w14:paraId="0C5C67C0"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FEEDUP</w:t>
            </w:r>
            <w:r w:rsidRPr="00525172">
              <w:rPr>
                <w:rFonts w:eastAsia="Times New Roman" w:cstheme="minorHAnsi"/>
                <w:color w:val="FFFFFF"/>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DB3D72"/>
            <w:hideMark/>
          </w:tcPr>
          <w:p w14:paraId="5004F53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FEEDBACK</w:t>
            </w:r>
            <w:r w:rsidRPr="00525172">
              <w:rPr>
                <w:rFonts w:eastAsia="Times New Roman" w:cstheme="minorHAnsi"/>
                <w:color w:val="FFFFFF"/>
                <w:szCs w:val="20"/>
              </w:rPr>
              <w:t>  </w:t>
            </w:r>
          </w:p>
        </w:tc>
        <w:tc>
          <w:tcPr>
            <w:tcW w:w="3969" w:type="dxa"/>
            <w:tcBorders>
              <w:top w:val="single" w:sz="6" w:space="0" w:color="auto"/>
              <w:left w:val="single" w:sz="6" w:space="0" w:color="auto"/>
              <w:bottom w:val="single" w:sz="6" w:space="0" w:color="auto"/>
              <w:right w:val="single" w:sz="6" w:space="0" w:color="auto"/>
            </w:tcBorders>
            <w:shd w:val="clear" w:color="auto" w:fill="DB3D72"/>
            <w:hideMark/>
          </w:tcPr>
          <w:p w14:paraId="6940D962"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b/>
                <w:bCs/>
                <w:color w:val="FFFFFF"/>
                <w:szCs w:val="20"/>
              </w:rPr>
              <w:t>FEEDFORWARD</w:t>
            </w:r>
            <w:r w:rsidRPr="00525172">
              <w:rPr>
                <w:rFonts w:eastAsia="Times New Roman" w:cstheme="minorHAnsi"/>
                <w:color w:val="FFFFFF"/>
                <w:szCs w:val="20"/>
              </w:rPr>
              <w:t>  </w:t>
            </w:r>
          </w:p>
        </w:tc>
      </w:tr>
      <w:tr w:rsidR="006D424D" w:rsidRPr="00525172" w14:paraId="543DDBCD" w14:textId="77777777" w:rsidTr="007B5A48">
        <w:trPr>
          <w:trHeight w:val="300"/>
        </w:trPr>
        <w:tc>
          <w:tcPr>
            <w:tcW w:w="156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0C1EC2" w14:textId="77777777" w:rsidR="006D424D" w:rsidRPr="00525172" w:rsidRDefault="006D424D" w:rsidP="00555786">
            <w:pPr>
              <w:spacing w:line="240" w:lineRule="auto"/>
              <w:rPr>
                <w:rFonts w:eastAsia="Times New Roman" w:cstheme="minorHAnsi"/>
                <w:szCs w:val="20"/>
              </w:rPr>
            </w:pPr>
          </w:p>
        </w:tc>
        <w:tc>
          <w:tcPr>
            <w:tcW w:w="3961" w:type="dxa"/>
            <w:tcBorders>
              <w:top w:val="single" w:sz="6" w:space="0" w:color="auto"/>
              <w:left w:val="single" w:sz="6" w:space="0" w:color="auto"/>
              <w:bottom w:val="single" w:sz="6" w:space="0" w:color="auto"/>
              <w:right w:val="single" w:sz="6" w:space="0" w:color="auto"/>
            </w:tcBorders>
            <w:shd w:val="clear" w:color="auto" w:fill="F1B1C6"/>
            <w:hideMark/>
          </w:tcPr>
          <w:p w14:paraId="6104F0E2"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Waar werk je naartoe? Wat zijn de criteria?</w:t>
            </w:r>
            <w:r w:rsidRPr="00525172">
              <w:rPr>
                <w:rFonts w:eastAsia="Times New Roman" w:cstheme="minorHAnsi"/>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F1B1C6"/>
            <w:hideMark/>
          </w:tcPr>
          <w:p w14:paraId="159A0A6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Waar sta je nu? Wat heb je al laten zien?</w:t>
            </w:r>
            <w:r w:rsidRPr="00525172">
              <w:rPr>
                <w:rFonts w:eastAsia="Times New Roman" w:cstheme="minorHAnsi"/>
                <w:szCs w:val="20"/>
              </w:rPr>
              <w:t>  </w:t>
            </w:r>
          </w:p>
        </w:tc>
        <w:tc>
          <w:tcPr>
            <w:tcW w:w="3969" w:type="dxa"/>
            <w:tcBorders>
              <w:top w:val="single" w:sz="6" w:space="0" w:color="auto"/>
              <w:left w:val="single" w:sz="6" w:space="0" w:color="auto"/>
              <w:bottom w:val="single" w:sz="6" w:space="0" w:color="auto"/>
              <w:right w:val="single" w:sz="6" w:space="0" w:color="auto"/>
            </w:tcBorders>
            <w:shd w:val="clear" w:color="auto" w:fill="F1B1C6"/>
            <w:hideMark/>
          </w:tcPr>
          <w:p w14:paraId="518E1EBB"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i/>
                <w:iCs/>
                <w:szCs w:val="20"/>
              </w:rPr>
              <w:t>Hoe kom je verder? Wat kun je nog laten zien?</w:t>
            </w:r>
            <w:r w:rsidRPr="00525172">
              <w:rPr>
                <w:rFonts w:eastAsia="Times New Roman" w:cstheme="minorHAnsi"/>
                <w:szCs w:val="20"/>
              </w:rPr>
              <w:t>  </w:t>
            </w:r>
          </w:p>
        </w:tc>
      </w:tr>
      <w:tr w:rsidR="006D424D" w:rsidRPr="00525172" w14:paraId="7A733EA6" w14:textId="77777777" w:rsidTr="007B5A48">
        <w:trPr>
          <w:trHeight w:val="1465"/>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4262894" w14:textId="77777777" w:rsidR="006D424D" w:rsidRDefault="006D424D" w:rsidP="00555786">
            <w:pPr>
              <w:spacing w:line="240" w:lineRule="auto"/>
              <w:textAlignment w:val="baseline"/>
              <w:rPr>
                <w:rFonts w:eastAsia="Times New Roman" w:cstheme="minorHAnsi"/>
                <w:b/>
                <w:bCs/>
                <w:szCs w:val="20"/>
              </w:rPr>
            </w:pPr>
            <w:r w:rsidRPr="00525172">
              <w:rPr>
                <w:rFonts w:eastAsia="Times New Roman" w:cstheme="minorHAnsi"/>
                <w:b/>
                <w:bCs/>
                <w:szCs w:val="20"/>
              </w:rPr>
              <w:t>Oriëntatie</w:t>
            </w:r>
          </w:p>
          <w:p w14:paraId="26EF9F31" w14:textId="77777777" w:rsidR="006D424D" w:rsidRDefault="006D424D" w:rsidP="00555786">
            <w:pPr>
              <w:spacing w:line="240" w:lineRule="auto"/>
              <w:textAlignment w:val="baseline"/>
              <w:rPr>
                <w:rFonts w:eastAsia="Times New Roman" w:cstheme="minorHAnsi"/>
                <w:szCs w:val="20"/>
              </w:rPr>
            </w:pPr>
          </w:p>
          <w:p w14:paraId="51BAE414" w14:textId="77777777" w:rsidR="006D424D" w:rsidRPr="009F42F2" w:rsidRDefault="006D424D" w:rsidP="00555786">
            <w:pPr>
              <w:spacing w:line="240" w:lineRule="auto"/>
              <w:textAlignment w:val="baseline"/>
              <w:rPr>
                <w:rFonts w:eastAsia="Times New Roman" w:cstheme="minorHAnsi"/>
                <w:i/>
                <w:iCs/>
                <w:szCs w:val="20"/>
              </w:rPr>
            </w:pPr>
            <w:r w:rsidRPr="009F42F2">
              <w:rPr>
                <w:rFonts w:eastAsia="Times New Roman" w:cstheme="minorHAnsi"/>
                <w:i/>
                <w:iCs/>
                <w:szCs w:val="20"/>
              </w:rPr>
              <w:t>wpb</w:t>
            </w:r>
          </w:p>
          <w:p w14:paraId="09CCC5D6" w14:textId="77777777" w:rsidR="006D424D" w:rsidRPr="009F42F2" w:rsidRDefault="006D424D" w:rsidP="00555786">
            <w:pPr>
              <w:spacing w:line="240" w:lineRule="auto"/>
              <w:textAlignment w:val="baseline"/>
              <w:rPr>
                <w:rFonts w:eastAsia="Times New Roman" w:cstheme="minorHAnsi"/>
                <w:i/>
                <w:iCs/>
                <w:szCs w:val="20"/>
              </w:rPr>
            </w:pPr>
            <w:r w:rsidRPr="009F42F2">
              <w:rPr>
                <w:rFonts w:eastAsia="Times New Roman" w:cstheme="minorHAnsi"/>
                <w:i/>
                <w:iCs/>
                <w:szCs w:val="20"/>
              </w:rPr>
              <w:t>P&amp;O</w:t>
            </w:r>
          </w:p>
          <w:p w14:paraId="0FCE4BCE" w14:textId="77777777" w:rsidR="006D424D" w:rsidRDefault="006D424D" w:rsidP="00555786">
            <w:pPr>
              <w:spacing w:line="240" w:lineRule="auto"/>
              <w:textAlignment w:val="baseline"/>
              <w:rPr>
                <w:rFonts w:eastAsia="Times New Roman" w:cstheme="minorHAnsi"/>
                <w:szCs w:val="20"/>
              </w:rPr>
            </w:pPr>
          </w:p>
          <w:p w14:paraId="783EE5FD" w14:textId="77777777" w:rsidR="006D424D" w:rsidRPr="00525172" w:rsidRDefault="006D424D" w:rsidP="00555786">
            <w:pPr>
              <w:spacing w:line="240" w:lineRule="auto"/>
              <w:textAlignment w:val="baseline"/>
              <w:rPr>
                <w:rFonts w:eastAsia="Times New Roman" w:cstheme="minorHAnsi"/>
                <w:szCs w:val="20"/>
              </w:rPr>
            </w:pPr>
          </w:p>
        </w:tc>
        <w:tc>
          <w:tcPr>
            <w:tcW w:w="3961" w:type="dxa"/>
            <w:tcBorders>
              <w:top w:val="single" w:sz="6" w:space="0" w:color="auto"/>
              <w:left w:val="single" w:sz="6" w:space="0" w:color="auto"/>
              <w:right w:val="single" w:sz="6" w:space="0" w:color="auto"/>
            </w:tcBorders>
            <w:shd w:val="clear" w:color="auto" w:fill="auto"/>
            <w:hideMark/>
          </w:tcPr>
          <w:p w14:paraId="200A180B"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xml:space="preserve">Je brengt in kaart wat de lerenden aan het einde moet behalen (vakinhoud/ vaardigheid) en hoe dit samenhangt met de voorkennis, ervaringen van leerlingen en de </w:t>
            </w:r>
            <w:r w:rsidRPr="00525172">
              <w:rPr>
                <w:rFonts w:eastAsia="Times New Roman" w:cstheme="minorHAnsi"/>
                <w:szCs w:val="20"/>
                <w:u w:val="single"/>
              </w:rPr>
              <w:t>relevante kaders.</w:t>
            </w:r>
            <w:r w:rsidRPr="00525172">
              <w:rPr>
                <w:rFonts w:eastAsia="Times New Roman" w:cstheme="minorHAnsi"/>
                <w:szCs w:val="20"/>
              </w:rPr>
              <w:t> </w:t>
            </w:r>
          </w:p>
          <w:p w14:paraId="3E491EA9"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xml:space="preserve">Je brengt in kaart welke middelen en </w:t>
            </w:r>
            <w:r w:rsidRPr="00525172">
              <w:rPr>
                <w:rFonts w:eastAsia="Times New Roman" w:cstheme="minorHAnsi"/>
                <w:szCs w:val="20"/>
                <w:u w:val="single"/>
              </w:rPr>
              <w:t>leeractiviteiten</w:t>
            </w:r>
            <w:r w:rsidRPr="00525172">
              <w:rPr>
                <w:rFonts w:eastAsia="Times New Roman" w:cstheme="minorHAnsi"/>
                <w:szCs w:val="20"/>
              </w:rPr>
              <w:t xml:space="preserve"> je in zou kunnen zetten. </w:t>
            </w:r>
          </w:p>
        </w:tc>
        <w:tc>
          <w:tcPr>
            <w:tcW w:w="3543" w:type="dxa"/>
            <w:tcBorders>
              <w:top w:val="single" w:sz="6" w:space="0" w:color="auto"/>
              <w:left w:val="single" w:sz="6" w:space="0" w:color="auto"/>
              <w:right w:val="single" w:sz="6" w:space="0" w:color="auto"/>
            </w:tcBorders>
            <w:shd w:val="clear" w:color="auto" w:fill="auto"/>
            <w:hideMark/>
          </w:tcPr>
          <w:p w14:paraId="162A09DF" w14:textId="77777777" w:rsidR="006D424D" w:rsidRPr="00525172" w:rsidRDefault="006D424D" w:rsidP="00555786">
            <w:pPr>
              <w:spacing w:line="240" w:lineRule="auto"/>
              <w:textAlignment w:val="baseline"/>
              <w:rPr>
                <w:rFonts w:eastAsia="Times New Roman" w:cstheme="minorHAnsi"/>
                <w:szCs w:val="20"/>
              </w:rPr>
            </w:pPr>
          </w:p>
        </w:tc>
        <w:tc>
          <w:tcPr>
            <w:tcW w:w="3969" w:type="dxa"/>
            <w:tcBorders>
              <w:top w:val="single" w:sz="6" w:space="0" w:color="auto"/>
              <w:left w:val="single" w:sz="6" w:space="0" w:color="auto"/>
              <w:right w:val="single" w:sz="6" w:space="0" w:color="auto"/>
            </w:tcBorders>
            <w:shd w:val="clear" w:color="auto" w:fill="auto"/>
          </w:tcPr>
          <w:p w14:paraId="65C966A2" w14:textId="77777777" w:rsidR="006D424D" w:rsidRPr="00525172" w:rsidRDefault="006D424D" w:rsidP="00555786">
            <w:pPr>
              <w:spacing w:line="240" w:lineRule="auto"/>
              <w:textAlignment w:val="baseline"/>
              <w:rPr>
                <w:rFonts w:eastAsia="Times New Roman" w:cstheme="minorHAnsi"/>
                <w:szCs w:val="20"/>
              </w:rPr>
            </w:pPr>
          </w:p>
        </w:tc>
      </w:tr>
      <w:tr w:rsidR="006D424D" w:rsidRPr="00525172" w14:paraId="6C66C707" w14:textId="77777777" w:rsidTr="007B5A48">
        <w:trPr>
          <w:trHeight w:val="1266"/>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237526D" w14:textId="77777777" w:rsidR="006D424D" w:rsidRDefault="006D424D" w:rsidP="00555786">
            <w:pPr>
              <w:spacing w:line="240" w:lineRule="auto"/>
              <w:textAlignment w:val="baseline"/>
              <w:rPr>
                <w:rFonts w:eastAsia="Times New Roman" w:cstheme="minorHAnsi"/>
                <w:b/>
                <w:bCs/>
                <w:szCs w:val="20"/>
              </w:rPr>
            </w:pPr>
            <w:r w:rsidRPr="00525172">
              <w:rPr>
                <w:rFonts w:eastAsia="Times New Roman" w:cstheme="minorHAnsi"/>
                <w:b/>
                <w:bCs/>
                <w:szCs w:val="20"/>
              </w:rPr>
              <w:t>Ontwerpen</w:t>
            </w:r>
          </w:p>
          <w:p w14:paraId="0F61FDA3" w14:textId="77777777" w:rsidR="006D424D" w:rsidRDefault="006D424D" w:rsidP="00555786">
            <w:pPr>
              <w:spacing w:line="240" w:lineRule="auto"/>
              <w:textAlignment w:val="baseline"/>
              <w:rPr>
                <w:rFonts w:eastAsia="Times New Roman" w:cstheme="minorHAnsi"/>
                <w:b/>
                <w:bCs/>
                <w:szCs w:val="20"/>
              </w:rPr>
            </w:pPr>
          </w:p>
          <w:p w14:paraId="3D4C081E" w14:textId="77777777" w:rsidR="006D424D" w:rsidRPr="009F42F2" w:rsidRDefault="006D424D" w:rsidP="00555786">
            <w:pPr>
              <w:spacing w:line="240" w:lineRule="auto"/>
              <w:textAlignment w:val="baseline"/>
              <w:rPr>
                <w:rFonts w:eastAsia="Times New Roman" w:cstheme="minorHAnsi"/>
                <w:i/>
                <w:iCs/>
                <w:szCs w:val="20"/>
              </w:rPr>
            </w:pPr>
            <w:r>
              <w:rPr>
                <w:rFonts w:eastAsia="Times New Roman" w:cstheme="minorHAnsi"/>
                <w:i/>
                <w:iCs/>
                <w:szCs w:val="20"/>
              </w:rPr>
              <w:t>wpb</w:t>
            </w:r>
          </w:p>
          <w:p w14:paraId="28E03FB1" w14:textId="77777777" w:rsidR="006D424D" w:rsidRPr="00525172" w:rsidRDefault="006D424D" w:rsidP="00555786">
            <w:pPr>
              <w:spacing w:line="240" w:lineRule="auto"/>
              <w:textAlignment w:val="baseline"/>
              <w:rPr>
                <w:rFonts w:eastAsia="Times New Roman" w:cstheme="minorHAnsi"/>
                <w:szCs w:val="20"/>
              </w:rPr>
            </w:pPr>
            <w:r w:rsidRPr="009F42F2">
              <w:rPr>
                <w:rFonts w:eastAsia="Times New Roman" w:cstheme="minorHAnsi"/>
                <w:i/>
                <w:iCs/>
                <w:szCs w:val="20"/>
              </w:rPr>
              <w:t>P&amp;O</w:t>
            </w:r>
            <w:r w:rsidRPr="00525172">
              <w:rPr>
                <w:rFonts w:eastAsia="Times New Roman" w:cstheme="minorHAnsi"/>
                <w:szCs w:val="20"/>
              </w:rPr>
              <w:t> </w:t>
            </w:r>
          </w:p>
        </w:tc>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3DF82625" w14:textId="635371A4"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xml:space="preserve">Je ontwerpt aan de hand van een </w:t>
            </w:r>
            <w:r w:rsidRPr="00525172">
              <w:rPr>
                <w:rFonts w:eastAsia="Times New Roman" w:cstheme="minorHAnsi"/>
                <w:szCs w:val="20"/>
                <w:u w:val="single"/>
              </w:rPr>
              <w:t>didactisch model</w:t>
            </w:r>
            <w:r w:rsidRPr="00525172">
              <w:rPr>
                <w:rFonts w:eastAsia="Times New Roman" w:cstheme="minorHAnsi"/>
                <w:szCs w:val="20"/>
              </w:rPr>
              <w:t xml:space="preserve"> en op basis van je </w:t>
            </w:r>
            <w:r w:rsidR="00555786" w:rsidRPr="00525172">
              <w:rPr>
                <w:rFonts w:eastAsia="Times New Roman" w:cstheme="minorHAnsi"/>
                <w:szCs w:val="20"/>
              </w:rPr>
              <w:t>oriëntatie</w:t>
            </w:r>
            <w:r w:rsidRPr="00525172">
              <w:rPr>
                <w:rFonts w:eastAsia="Times New Roman" w:cstheme="minorHAnsi"/>
                <w:szCs w:val="20"/>
              </w:rPr>
              <w:t xml:space="preserve"> een onderwijsactiviteit uit, inclusief leeractiviteiten en materialen. </w:t>
            </w:r>
          </w:p>
          <w:p w14:paraId="73DC1FC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xml:space="preserve">Je verantwoordt je keuzes vanuit </w:t>
            </w:r>
            <w:r w:rsidRPr="00525172">
              <w:rPr>
                <w:rFonts w:eastAsia="Times New Roman" w:cstheme="minorHAnsi"/>
                <w:szCs w:val="20"/>
                <w:u w:val="single"/>
              </w:rPr>
              <w:t>didactische uitgangspunten</w:t>
            </w:r>
            <w:r w:rsidRPr="00525172">
              <w:rPr>
                <w:rFonts w:eastAsia="Times New Roman" w:cstheme="minorHAnsi"/>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EBCC47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AC96CFC"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tc>
      </w:tr>
      <w:tr w:rsidR="006D424D" w:rsidRPr="00525172" w14:paraId="68A1BE29" w14:textId="77777777" w:rsidTr="007B5A48">
        <w:trPr>
          <w:trHeight w:val="1266"/>
        </w:trPr>
        <w:tc>
          <w:tcPr>
            <w:tcW w:w="1560" w:type="dxa"/>
            <w:tcBorders>
              <w:top w:val="single" w:sz="6" w:space="0" w:color="auto"/>
              <w:left w:val="single" w:sz="6" w:space="0" w:color="auto"/>
              <w:bottom w:val="single" w:sz="6" w:space="0" w:color="auto"/>
              <w:right w:val="single" w:sz="6" w:space="0" w:color="auto"/>
            </w:tcBorders>
            <w:shd w:val="clear" w:color="auto" w:fill="auto"/>
          </w:tcPr>
          <w:p w14:paraId="3DEE3C52" w14:textId="77777777" w:rsidR="006D424D" w:rsidRDefault="006D424D" w:rsidP="00555786">
            <w:pPr>
              <w:spacing w:line="240" w:lineRule="auto"/>
              <w:textAlignment w:val="baseline"/>
              <w:rPr>
                <w:rFonts w:eastAsia="Times New Roman" w:cstheme="minorHAnsi"/>
                <w:b/>
                <w:bCs/>
                <w:szCs w:val="20"/>
              </w:rPr>
            </w:pPr>
            <w:r>
              <w:rPr>
                <w:rFonts w:eastAsia="Times New Roman" w:cstheme="minorHAnsi"/>
                <w:b/>
                <w:bCs/>
                <w:szCs w:val="20"/>
              </w:rPr>
              <w:t>Uitvoeren</w:t>
            </w:r>
          </w:p>
          <w:p w14:paraId="778CFB77" w14:textId="77777777" w:rsidR="006D424D" w:rsidRDefault="006D424D" w:rsidP="00555786">
            <w:pPr>
              <w:spacing w:line="240" w:lineRule="auto"/>
              <w:textAlignment w:val="baseline"/>
              <w:rPr>
                <w:rFonts w:eastAsia="Times New Roman" w:cstheme="minorHAnsi"/>
                <w:b/>
                <w:bCs/>
                <w:szCs w:val="20"/>
              </w:rPr>
            </w:pPr>
          </w:p>
          <w:p w14:paraId="7697F0B9" w14:textId="77777777" w:rsidR="006D424D" w:rsidRPr="009F42F2" w:rsidRDefault="006D424D" w:rsidP="00555786">
            <w:pPr>
              <w:spacing w:line="240" w:lineRule="auto"/>
              <w:textAlignment w:val="baseline"/>
              <w:rPr>
                <w:rFonts w:eastAsia="Times New Roman" w:cstheme="minorHAnsi"/>
                <w:i/>
                <w:iCs/>
                <w:szCs w:val="20"/>
              </w:rPr>
            </w:pPr>
            <w:r>
              <w:rPr>
                <w:rFonts w:eastAsia="Times New Roman" w:cstheme="minorHAnsi"/>
                <w:i/>
                <w:iCs/>
                <w:szCs w:val="20"/>
              </w:rPr>
              <w:t>wpb</w:t>
            </w:r>
          </w:p>
        </w:tc>
        <w:tc>
          <w:tcPr>
            <w:tcW w:w="3961" w:type="dxa"/>
            <w:tcBorders>
              <w:top w:val="single" w:sz="6" w:space="0" w:color="auto"/>
              <w:left w:val="single" w:sz="6" w:space="0" w:color="auto"/>
              <w:right w:val="single" w:sz="6" w:space="0" w:color="auto"/>
            </w:tcBorders>
            <w:shd w:val="clear" w:color="auto" w:fill="auto"/>
          </w:tcPr>
          <w:p w14:paraId="3DFAEA02" w14:textId="77777777" w:rsidR="006D424D" w:rsidRPr="00525172" w:rsidRDefault="006D424D" w:rsidP="00555786">
            <w:pPr>
              <w:spacing w:line="240" w:lineRule="auto"/>
              <w:textAlignment w:val="baseline"/>
              <w:rPr>
                <w:rFonts w:eastAsia="Times New Roman" w:cstheme="minorHAnsi"/>
                <w:szCs w:val="20"/>
              </w:rPr>
            </w:pPr>
            <w:r>
              <w:rPr>
                <w:rFonts w:eastAsia="Times New Roman" w:cstheme="minorHAnsi"/>
                <w:szCs w:val="20"/>
              </w:rPr>
              <w:t>Je voert je onderwijsactiviteit uit volgens het ontwerp</w:t>
            </w:r>
          </w:p>
        </w:tc>
        <w:tc>
          <w:tcPr>
            <w:tcW w:w="3543" w:type="dxa"/>
            <w:tcBorders>
              <w:top w:val="single" w:sz="6" w:space="0" w:color="auto"/>
              <w:left w:val="single" w:sz="6" w:space="0" w:color="auto"/>
              <w:right w:val="single" w:sz="6" w:space="0" w:color="auto"/>
            </w:tcBorders>
            <w:shd w:val="clear" w:color="auto" w:fill="auto"/>
          </w:tcPr>
          <w:p w14:paraId="5DF031DB" w14:textId="77777777" w:rsidR="006D424D" w:rsidRPr="00525172" w:rsidRDefault="006D424D" w:rsidP="00555786">
            <w:pPr>
              <w:spacing w:line="240" w:lineRule="auto"/>
              <w:textAlignment w:val="baseline"/>
              <w:rPr>
                <w:rFonts w:eastAsia="Times New Roman" w:cstheme="minorHAnsi"/>
                <w:szCs w:val="20"/>
              </w:rPr>
            </w:pPr>
          </w:p>
        </w:tc>
        <w:tc>
          <w:tcPr>
            <w:tcW w:w="3969" w:type="dxa"/>
            <w:tcBorders>
              <w:top w:val="single" w:sz="6" w:space="0" w:color="auto"/>
              <w:left w:val="single" w:sz="6" w:space="0" w:color="auto"/>
              <w:right w:val="single" w:sz="6" w:space="0" w:color="auto"/>
            </w:tcBorders>
            <w:shd w:val="clear" w:color="auto" w:fill="auto"/>
          </w:tcPr>
          <w:p w14:paraId="62B5844F" w14:textId="77777777" w:rsidR="006D424D" w:rsidRPr="00525172" w:rsidRDefault="006D424D" w:rsidP="00555786">
            <w:pPr>
              <w:spacing w:line="240" w:lineRule="auto"/>
              <w:textAlignment w:val="baseline"/>
              <w:rPr>
                <w:rFonts w:eastAsia="Times New Roman" w:cstheme="minorHAnsi"/>
                <w:szCs w:val="20"/>
              </w:rPr>
            </w:pPr>
          </w:p>
        </w:tc>
      </w:tr>
    </w:tbl>
    <w:p w14:paraId="20092794" w14:textId="77777777" w:rsidR="006D424D" w:rsidRPr="00525172" w:rsidRDefault="006D424D" w:rsidP="00555786">
      <w:pPr>
        <w:spacing w:line="240" w:lineRule="auto"/>
        <w:textAlignment w:val="baseline"/>
        <w:rPr>
          <w:rFonts w:eastAsia="Times New Roman" w:cstheme="minorHAnsi"/>
          <w:szCs w:val="20"/>
        </w:rPr>
      </w:pPr>
      <w:r w:rsidRPr="00525172">
        <w:rPr>
          <w:rFonts w:eastAsia="Times New Roman" w:cstheme="minorHAnsi"/>
          <w:szCs w:val="20"/>
        </w:rPr>
        <w:t> </w:t>
      </w:r>
    </w:p>
    <w:p w14:paraId="1A4015D6" w14:textId="77777777" w:rsidR="006D424D" w:rsidRPr="00525172" w:rsidRDefault="006D424D" w:rsidP="00555786">
      <w:pPr>
        <w:spacing w:line="240" w:lineRule="auto"/>
        <w:textAlignment w:val="baseline"/>
        <w:rPr>
          <w:rFonts w:eastAsia="Times New Roman" w:cstheme="minorHAnsi"/>
          <w:szCs w:val="20"/>
        </w:rPr>
      </w:pPr>
    </w:p>
    <w:p w14:paraId="279267A5" w14:textId="77777777" w:rsidR="006D424D" w:rsidRPr="00525172" w:rsidRDefault="006D424D" w:rsidP="00555786">
      <w:pPr>
        <w:spacing w:line="240" w:lineRule="auto"/>
        <w:textAlignment w:val="baseline"/>
        <w:rPr>
          <w:rFonts w:eastAsia="Times New Roman" w:cstheme="minorHAnsi"/>
          <w:szCs w:val="20"/>
        </w:rPr>
      </w:pPr>
    </w:p>
    <w:p w14:paraId="369EE18F" w14:textId="77777777" w:rsidR="006D424D" w:rsidRPr="009639FF" w:rsidRDefault="006D424D" w:rsidP="00555786"/>
    <w:p w14:paraId="3CB86537" w14:textId="77777777" w:rsidR="00DC08AE" w:rsidRDefault="00DC08AE" w:rsidP="00555786">
      <w:pPr>
        <w:rPr>
          <w:shd w:val="clear" w:color="auto" w:fill="FEECF3"/>
        </w:rPr>
      </w:pPr>
    </w:p>
    <w:sectPr w:rsidR="00DC08AE" w:rsidSect="00352352">
      <w:pgSz w:w="16838" w:h="11906" w:orient="landscape" w:code="9"/>
      <w:pgMar w:top="1361" w:right="2268" w:bottom="1361" w:left="1418"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EAB5" w14:textId="77777777" w:rsidR="0041777E" w:rsidRDefault="0041777E">
      <w:pPr>
        <w:spacing w:line="240" w:lineRule="auto"/>
      </w:pPr>
      <w:r>
        <w:separator/>
      </w:r>
    </w:p>
  </w:endnote>
  <w:endnote w:type="continuationSeparator" w:id="0">
    <w:p w14:paraId="2A0776F8" w14:textId="77777777" w:rsidR="0041777E" w:rsidRDefault="0041777E">
      <w:pPr>
        <w:spacing w:line="240" w:lineRule="auto"/>
      </w:pPr>
      <w:r>
        <w:continuationSeparator/>
      </w:r>
    </w:p>
  </w:endnote>
  <w:endnote w:type="continuationNotice" w:id="1">
    <w:p w14:paraId="6F919B80" w14:textId="77777777" w:rsidR="0041777E" w:rsidRDefault="004177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0F16" w14:textId="5AB90AEB" w:rsidR="00B76BB2" w:rsidRPr="00B25FE7" w:rsidRDefault="00B25FE7" w:rsidP="000503E0">
    <w:pPr>
      <w:pStyle w:val="Voettekst"/>
      <w:tabs>
        <w:tab w:val="clear" w:pos="9185"/>
        <w:tab w:val="center" w:pos="4592"/>
      </w:tabs>
    </w:pPr>
    <w:r w:rsidRPr="00DB6A02">
      <w:rPr>
        <w:noProof/>
      </w:rPr>
      <w:drawing>
        <wp:anchor distT="0" distB="0" distL="114300" distR="114300" simplePos="0" relativeHeight="251658240"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87343526" name="Afbeelding 187343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03E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9789" w14:textId="3C578D34" w:rsidR="00365A68" w:rsidRDefault="00365A68">
    <w:pPr>
      <w:pStyle w:val="Voettekst"/>
    </w:pPr>
    <w:r w:rsidRPr="00DB6A02">
      <w:rPr>
        <w:noProof/>
      </w:rPr>
      <w:drawing>
        <wp:anchor distT="0" distB="0" distL="114300" distR="114300" simplePos="0" relativeHeight="251658242"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371980959" name="Afbeelding 37198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A444B" w14:textId="77777777" w:rsidR="0041777E" w:rsidRDefault="0041777E">
      <w:pPr>
        <w:spacing w:line="240" w:lineRule="auto"/>
      </w:pPr>
      <w:r>
        <w:separator/>
      </w:r>
    </w:p>
  </w:footnote>
  <w:footnote w:type="continuationSeparator" w:id="0">
    <w:p w14:paraId="1D5ED580" w14:textId="77777777" w:rsidR="0041777E" w:rsidRDefault="0041777E">
      <w:pPr>
        <w:spacing w:line="240" w:lineRule="auto"/>
      </w:pPr>
      <w:r>
        <w:continuationSeparator/>
      </w:r>
    </w:p>
  </w:footnote>
  <w:footnote w:type="continuationNotice" w:id="1">
    <w:p w14:paraId="2FC93826" w14:textId="77777777" w:rsidR="0041777E" w:rsidRDefault="004177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8037C" w14:textId="01E80093" w:rsidR="00842611" w:rsidRPr="00B25FE7" w:rsidRDefault="00842611" w:rsidP="00B25FE7">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983973515" name="Afbeelding 198397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54A4"/>
    <w:multiLevelType w:val="hybridMultilevel"/>
    <w:tmpl w:val="CA1A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3F82"/>
    <w:multiLevelType w:val="multilevel"/>
    <w:tmpl w:val="1C9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F8C2D"/>
    <w:multiLevelType w:val="hybridMultilevel"/>
    <w:tmpl w:val="98D25C64"/>
    <w:lvl w:ilvl="0" w:tplc="C7B873E4">
      <w:start w:val="1"/>
      <w:numFmt w:val="bullet"/>
      <w:lvlText w:val="-"/>
      <w:lvlJc w:val="left"/>
      <w:pPr>
        <w:ind w:left="720" w:hanging="360"/>
      </w:pPr>
      <w:rPr>
        <w:rFonts w:ascii="Arial" w:hAnsi="Arial" w:hint="default"/>
      </w:rPr>
    </w:lvl>
    <w:lvl w:ilvl="1" w:tplc="838AE310">
      <w:start w:val="1"/>
      <w:numFmt w:val="bullet"/>
      <w:lvlText w:val="o"/>
      <w:lvlJc w:val="left"/>
      <w:pPr>
        <w:ind w:left="1440" w:hanging="360"/>
      </w:pPr>
      <w:rPr>
        <w:rFonts w:ascii="Courier New" w:hAnsi="Courier New" w:hint="default"/>
      </w:rPr>
    </w:lvl>
    <w:lvl w:ilvl="2" w:tplc="900A44AA">
      <w:start w:val="1"/>
      <w:numFmt w:val="bullet"/>
      <w:lvlText w:val=""/>
      <w:lvlJc w:val="left"/>
      <w:pPr>
        <w:ind w:left="2160" w:hanging="360"/>
      </w:pPr>
      <w:rPr>
        <w:rFonts w:ascii="Wingdings" w:hAnsi="Wingdings" w:hint="default"/>
      </w:rPr>
    </w:lvl>
    <w:lvl w:ilvl="3" w:tplc="9FD42754">
      <w:start w:val="1"/>
      <w:numFmt w:val="bullet"/>
      <w:lvlText w:val=""/>
      <w:lvlJc w:val="left"/>
      <w:pPr>
        <w:ind w:left="2880" w:hanging="360"/>
      </w:pPr>
      <w:rPr>
        <w:rFonts w:ascii="Symbol" w:hAnsi="Symbol" w:hint="default"/>
      </w:rPr>
    </w:lvl>
    <w:lvl w:ilvl="4" w:tplc="4E625CD8">
      <w:start w:val="1"/>
      <w:numFmt w:val="bullet"/>
      <w:lvlText w:val="o"/>
      <w:lvlJc w:val="left"/>
      <w:pPr>
        <w:ind w:left="3600" w:hanging="360"/>
      </w:pPr>
      <w:rPr>
        <w:rFonts w:ascii="Courier New" w:hAnsi="Courier New" w:hint="default"/>
      </w:rPr>
    </w:lvl>
    <w:lvl w:ilvl="5" w:tplc="673CF5AC">
      <w:start w:val="1"/>
      <w:numFmt w:val="bullet"/>
      <w:lvlText w:val=""/>
      <w:lvlJc w:val="left"/>
      <w:pPr>
        <w:ind w:left="4320" w:hanging="360"/>
      </w:pPr>
      <w:rPr>
        <w:rFonts w:ascii="Wingdings" w:hAnsi="Wingdings" w:hint="default"/>
      </w:rPr>
    </w:lvl>
    <w:lvl w:ilvl="6" w:tplc="6F3A6E10">
      <w:start w:val="1"/>
      <w:numFmt w:val="bullet"/>
      <w:lvlText w:val=""/>
      <w:lvlJc w:val="left"/>
      <w:pPr>
        <w:ind w:left="5040" w:hanging="360"/>
      </w:pPr>
      <w:rPr>
        <w:rFonts w:ascii="Symbol" w:hAnsi="Symbol" w:hint="default"/>
      </w:rPr>
    </w:lvl>
    <w:lvl w:ilvl="7" w:tplc="DE0E8246">
      <w:start w:val="1"/>
      <w:numFmt w:val="bullet"/>
      <w:lvlText w:val="o"/>
      <w:lvlJc w:val="left"/>
      <w:pPr>
        <w:ind w:left="5760" w:hanging="360"/>
      </w:pPr>
      <w:rPr>
        <w:rFonts w:ascii="Courier New" w:hAnsi="Courier New" w:hint="default"/>
      </w:rPr>
    </w:lvl>
    <w:lvl w:ilvl="8" w:tplc="14F0A914">
      <w:start w:val="1"/>
      <w:numFmt w:val="bullet"/>
      <w:lvlText w:val=""/>
      <w:lvlJc w:val="left"/>
      <w:pPr>
        <w:ind w:left="6480" w:hanging="360"/>
      </w:pPr>
      <w:rPr>
        <w:rFonts w:ascii="Wingdings" w:hAnsi="Wingdings" w:hint="default"/>
      </w:rPr>
    </w:lvl>
  </w:abstractNum>
  <w:abstractNum w:abstractNumId="3"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9D11690"/>
    <w:multiLevelType w:val="hybridMultilevel"/>
    <w:tmpl w:val="94B21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364C0"/>
    <w:multiLevelType w:val="hybridMultilevel"/>
    <w:tmpl w:val="C64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A63C4"/>
    <w:multiLevelType w:val="hybridMultilevel"/>
    <w:tmpl w:val="79A409FA"/>
    <w:lvl w:ilvl="0" w:tplc="C8B2D1E4">
      <w:start w:val="1"/>
      <w:numFmt w:val="bullet"/>
      <w:lvlText w:val="-"/>
      <w:lvlJc w:val="left"/>
      <w:pPr>
        <w:ind w:left="360" w:hanging="360"/>
      </w:pPr>
      <w:rPr>
        <w:rFonts w:ascii="Calibri" w:eastAsiaTheme="minorHAnsi" w:hAnsi="Calibri" w:cs="Calibri"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C435EB9"/>
    <w:multiLevelType w:val="hybridMultilevel"/>
    <w:tmpl w:val="7CAC40D0"/>
    <w:lvl w:ilvl="0" w:tplc="DE501D12">
      <w:start w:val="1"/>
      <w:numFmt w:val="bullet"/>
      <w:lvlText w:val="-"/>
      <w:lvlJc w:val="left"/>
      <w:pPr>
        <w:ind w:left="720" w:hanging="360"/>
      </w:pPr>
      <w:rPr>
        <w:rFonts w:ascii="Calibri" w:hAnsi="Calibri" w:hint="default"/>
      </w:rPr>
    </w:lvl>
    <w:lvl w:ilvl="1" w:tplc="B9429DBE">
      <w:start w:val="1"/>
      <w:numFmt w:val="bullet"/>
      <w:lvlText w:val="o"/>
      <w:lvlJc w:val="left"/>
      <w:pPr>
        <w:ind w:left="1440" w:hanging="360"/>
      </w:pPr>
      <w:rPr>
        <w:rFonts w:ascii="Courier New" w:hAnsi="Courier New" w:hint="default"/>
      </w:rPr>
    </w:lvl>
    <w:lvl w:ilvl="2" w:tplc="0FE6579E">
      <w:start w:val="1"/>
      <w:numFmt w:val="bullet"/>
      <w:lvlText w:val=""/>
      <w:lvlJc w:val="left"/>
      <w:pPr>
        <w:ind w:left="2160" w:hanging="360"/>
      </w:pPr>
      <w:rPr>
        <w:rFonts w:ascii="Wingdings" w:hAnsi="Wingdings" w:hint="default"/>
      </w:rPr>
    </w:lvl>
    <w:lvl w:ilvl="3" w:tplc="D082A272">
      <w:start w:val="1"/>
      <w:numFmt w:val="bullet"/>
      <w:lvlText w:val=""/>
      <w:lvlJc w:val="left"/>
      <w:pPr>
        <w:ind w:left="2880" w:hanging="360"/>
      </w:pPr>
      <w:rPr>
        <w:rFonts w:ascii="Symbol" w:hAnsi="Symbol" w:hint="default"/>
      </w:rPr>
    </w:lvl>
    <w:lvl w:ilvl="4" w:tplc="57C82A5C">
      <w:start w:val="1"/>
      <w:numFmt w:val="bullet"/>
      <w:lvlText w:val="o"/>
      <w:lvlJc w:val="left"/>
      <w:pPr>
        <w:ind w:left="3600" w:hanging="360"/>
      </w:pPr>
      <w:rPr>
        <w:rFonts w:ascii="Courier New" w:hAnsi="Courier New" w:hint="default"/>
      </w:rPr>
    </w:lvl>
    <w:lvl w:ilvl="5" w:tplc="98A8EF2E">
      <w:start w:val="1"/>
      <w:numFmt w:val="bullet"/>
      <w:lvlText w:val=""/>
      <w:lvlJc w:val="left"/>
      <w:pPr>
        <w:ind w:left="4320" w:hanging="360"/>
      </w:pPr>
      <w:rPr>
        <w:rFonts w:ascii="Wingdings" w:hAnsi="Wingdings" w:hint="default"/>
      </w:rPr>
    </w:lvl>
    <w:lvl w:ilvl="6" w:tplc="4998A232">
      <w:start w:val="1"/>
      <w:numFmt w:val="bullet"/>
      <w:lvlText w:val=""/>
      <w:lvlJc w:val="left"/>
      <w:pPr>
        <w:ind w:left="5040" w:hanging="360"/>
      </w:pPr>
      <w:rPr>
        <w:rFonts w:ascii="Symbol" w:hAnsi="Symbol" w:hint="default"/>
      </w:rPr>
    </w:lvl>
    <w:lvl w:ilvl="7" w:tplc="E6B8BB9A">
      <w:start w:val="1"/>
      <w:numFmt w:val="bullet"/>
      <w:lvlText w:val="o"/>
      <w:lvlJc w:val="left"/>
      <w:pPr>
        <w:ind w:left="5760" w:hanging="360"/>
      </w:pPr>
      <w:rPr>
        <w:rFonts w:ascii="Courier New" w:hAnsi="Courier New" w:hint="default"/>
      </w:rPr>
    </w:lvl>
    <w:lvl w:ilvl="8" w:tplc="861C4896">
      <w:start w:val="1"/>
      <w:numFmt w:val="bullet"/>
      <w:lvlText w:val=""/>
      <w:lvlJc w:val="left"/>
      <w:pPr>
        <w:ind w:left="6480" w:hanging="360"/>
      </w:pPr>
      <w:rPr>
        <w:rFonts w:ascii="Wingdings" w:hAnsi="Wingdings" w:hint="default"/>
      </w:rPr>
    </w:lvl>
  </w:abstractNum>
  <w:abstractNum w:abstractNumId="8" w15:restartNumberingAfterBreak="0">
    <w:nsid w:val="2F2140A2"/>
    <w:multiLevelType w:val="hybridMultilevel"/>
    <w:tmpl w:val="08A4CE8A"/>
    <w:lvl w:ilvl="0" w:tplc="F8EAEDFA">
      <w:start w:val="20"/>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4403"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0"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48C1C6DE"/>
    <w:multiLevelType w:val="hybridMultilevel"/>
    <w:tmpl w:val="D46A8DA8"/>
    <w:lvl w:ilvl="0" w:tplc="F3964D62">
      <w:start w:val="1"/>
      <w:numFmt w:val="bullet"/>
      <w:lvlText w:val="-"/>
      <w:lvlJc w:val="left"/>
      <w:pPr>
        <w:ind w:left="720" w:hanging="360"/>
      </w:pPr>
      <w:rPr>
        <w:rFonts w:ascii="Calibri" w:hAnsi="Calibri" w:hint="default"/>
      </w:rPr>
    </w:lvl>
    <w:lvl w:ilvl="1" w:tplc="0FE8A51A">
      <w:start w:val="1"/>
      <w:numFmt w:val="bullet"/>
      <w:lvlText w:val="o"/>
      <w:lvlJc w:val="left"/>
      <w:pPr>
        <w:ind w:left="1440" w:hanging="360"/>
      </w:pPr>
      <w:rPr>
        <w:rFonts w:ascii="Courier New" w:hAnsi="Courier New" w:hint="default"/>
      </w:rPr>
    </w:lvl>
    <w:lvl w:ilvl="2" w:tplc="82C0980E">
      <w:start w:val="1"/>
      <w:numFmt w:val="bullet"/>
      <w:lvlText w:val=""/>
      <w:lvlJc w:val="left"/>
      <w:pPr>
        <w:ind w:left="2160" w:hanging="360"/>
      </w:pPr>
      <w:rPr>
        <w:rFonts w:ascii="Wingdings" w:hAnsi="Wingdings" w:hint="default"/>
      </w:rPr>
    </w:lvl>
    <w:lvl w:ilvl="3" w:tplc="EE54AE82">
      <w:start w:val="1"/>
      <w:numFmt w:val="bullet"/>
      <w:lvlText w:val=""/>
      <w:lvlJc w:val="left"/>
      <w:pPr>
        <w:ind w:left="2880" w:hanging="360"/>
      </w:pPr>
      <w:rPr>
        <w:rFonts w:ascii="Symbol" w:hAnsi="Symbol" w:hint="default"/>
      </w:rPr>
    </w:lvl>
    <w:lvl w:ilvl="4" w:tplc="61BCC4F2">
      <w:start w:val="1"/>
      <w:numFmt w:val="bullet"/>
      <w:lvlText w:val="o"/>
      <w:lvlJc w:val="left"/>
      <w:pPr>
        <w:ind w:left="3600" w:hanging="360"/>
      </w:pPr>
      <w:rPr>
        <w:rFonts w:ascii="Courier New" w:hAnsi="Courier New" w:hint="default"/>
      </w:rPr>
    </w:lvl>
    <w:lvl w:ilvl="5" w:tplc="17649F5E">
      <w:start w:val="1"/>
      <w:numFmt w:val="bullet"/>
      <w:lvlText w:val=""/>
      <w:lvlJc w:val="left"/>
      <w:pPr>
        <w:ind w:left="4320" w:hanging="360"/>
      </w:pPr>
      <w:rPr>
        <w:rFonts w:ascii="Wingdings" w:hAnsi="Wingdings" w:hint="default"/>
      </w:rPr>
    </w:lvl>
    <w:lvl w:ilvl="6" w:tplc="6DF483F6">
      <w:start w:val="1"/>
      <w:numFmt w:val="bullet"/>
      <w:lvlText w:val=""/>
      <w:lvlJc w:val="left"/>
      <w:pPr>
        <w:ind w:left="5040" w:hanging="360"/>
      </w:pPr>
      <w:rPr>
        <w:rFonts w:ascii="Symbol" w:hAnsi="Symbol" w:hint="default"/>
      </w:rPr>
    </w:lvl>
    <w:lvl w:ilvl="7" w:tplc="0CE287F4">
      <w:start w:val="1"/>
      <w:numFmt w:val="bullet"/>
      <w:lvlText w:val="o"/>
      <w:lvlJc w:val="left"/>
      <w:pPr>
        <w:ind w:left="5760" w:hanging="360"/>
      </w:pPr>
      <w:rPr>
        <w:rFonts w:ascii="Courier New" w:hAnsi="Courier New" w:hint="default"/>
      </w:rPr>
    </w:lvl>
    <w:lvl w:ilvl="8" w:tplc="422CE94A">
      <w:start w:val="1"/>
      <w:numFmt w:val="bullet"/>
      <w:lvlText w:val=""/>
      <w:lvlJc w:val="left"/>
      <w:pPr>
        <w:ind w:left="6480" w:hanging="360"/>
      </w:pPr>
      <w:rPr>
        <w:rFonts w:ascii="Wingdings" w:hAnsi="Wingdings" w:hint="default"/>
      </w:rPr>
    </w:lvl>
  </w:abstractNum>
  <w:abstractNum w:abstractNumId="12" w15:restartNumberingAfterBreak="0">
    <w:nsid w:val="5C736788"/>
    <w:multiLevelType w:val="hybridMultilevel"/>
    <w:tmpl w:val="BBC2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65810"/>
    <w:multiLevelType w:val="hybridMultilevel"/>
    <w:tmpl w:val="80C46514"/>
    <w:lvl w:ilvl="0" w:tplc="04130001">
      <w:start w:val="1"/>
      <w:numFmt w:val="bullet"/>
      <w:lvlText w:val=""/>
      <w:lvlJc w:val="left"/>
      <w:pPr>
        <w:ind w:left="720" w:hanging="360"/>
      </w:pPr>
      <w:rPr>
        <w:rFonts w:ascii="Symbol" w:hAnsi="Symbol" w:hint="default"/>
      </w:rPr>
    </w:lvl>
    <w:lvl w:ilvl="1" w:tplc="41AA638E">
      <w:numFmt w:val="bullet"/>
      <w:lvlText w:val="-"/>
      <w:lvlJc w:val="left"/>
      <w:pPr>
        <w:ind w:left="1440" w:hanging="360"/>
      </w:pPr>
      <w:rPr>
        <w:rFonts w:ascii="Arial" w:eastAsia="Arial"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B123F2"/>
    <w:multiLevelType w:val="hybridMultilevel"/>
    <w:tmpl w:val="B43E1C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63D0AC73"/>
    <w:multiLevelType w:val="hybridMultilevel"/>
    <w:tmpl w:val="9D763CF6"/>
    <w:lvl w:ilvl="0" w:tplc="398286D4">
      <w:start w:val="1"/>
      <w:numFmt w:val="bullet"/>
      <w:lvlText w:val="-"/>
      <w:lvlJc w:val="left"/>
      <w:pPr>
        <w:ind w:left="720" w:hanging="360"/>
      </w:pPr>
      <w:rPr>
        <w:rFonts w:ascii="Calibri" w:hAnsi="Calibri" w:hint="default"/>
      </w:rPr>
    </w:lvl>
    <w:lvl w:ilvl="1" w:tplc="0BC017E4">
      <w:start w:val="1"/>
      <w:numFmt w:val="bullet"/>
      <w:lvlText w:val="o"/>
      <w:lvlJc w:val="left"/>
      <w:pPr>
        <w:ind w:left="1440" w:hanging="360"/>
      </w:pPr>
      <w:rPr>
        <w:rFonts w:ascii="Courier New" w:hAnsi="Courier New" w:hint="default"/>
      </w:rPr>
    </w:lvl>
    <w:lvl w:ilvl="2" w:tplc="E3B891E2">
      <w:start w:val="1"/>
      <w:numFmt w:val="bullet"/>
      <w:lvlText w:val=""/>
      <w:lvlJc w:val="left"/>
      <w:pPr>
        <w:ind w:left="2160" w:hanging="360"/>
      </w:pPr>
      <w:rPr>
        <w:rFonts w:ascii="Wingdings" w:hAnsi="Wingdings" w:hint="default"/>
      </w:rPr>
    </w:lvl>
    <w:lvl w:ilvl="3" w:tplc="230CF6B6">
      <w:start w:val="1"/>
      <w:numFmt w:val="bullet"/>
      <w:lvlText w:val=""/>
      <w:lvlJc w:val="left"/>
      <w:pPr>
        <w:ind w:left="2880" w:hanging="360"/>
      </w:pPr>
      <w:rPr>
        <w:rFonts w:ascii="Symbol" w:hAnsi="Symbol" w:hint="default"/>
      </w:rPr>
    </w:lvl>
    <w:lvl w:ilvl="4" w:tplc="434ACFC8">
      <w:start w:val="1"/>
      <w:numFmt w:val="bullet"/>
      <w:lvlText w:val="o"/>
      <w:lvlJc w:val="left"/>
      <w:pPr>
        <w:ind w:left="3600" w:hanging="360"/>
      </w:pPr>
      <w:rPr>
        <w:rFonts w:ascii="Courier New" w:hAnsi="Courier New" w:hint="default"/>
      </w:rPr>
    </w:lvl>
    <w:lvl w:ilvl="5" w:tplc="ABEE3A36">
      <w:start w:val="1"/>
      <w:numFmt w:val="bullet"/>
      <w:lvlText w:val=""/>
      <w:lvlJc w:val="left"/>
      <w:pPr>
        <w:ind w:left="4320" w:hanging="360"/>
      </w:pPr>
      <w:rPr>
        <w:rFonts w:ascii="Wingdings" w:hAnsi="Wingdings" w:hint="default"/>
      </w:rPr>
    </w:lvl>
    <w:lvl w:ilvl="6" w:tplc="B1B873A4">
      <w:start w:val="1"/>
      <w:numFmt w:val="bullet"/>
      <w:lvlText w:val=""/>
      <w:lvlJc w:val="left"/>
      <w:pPr>
        <w:ind w:left="5040" w:hanging="360"/>
      </w:pPr>
      <w:rPr>
        <w:rFonts w:ascii="Symbol" w:hAnsi="Symbol" w:hint="default"/>
      </w:rPr>
    </w:lvl>
    <w:lvl w:ilvl="7" w:tplc="BD6C5AA0">
      <w:start w:val="1"/>
      <w:numFmt w:val="bullet"/>
      <w:lvlText w:val="o"/>
      <w:lvlJc w:val="left"/>
      <w:pPr>
        <w:ind w:left="5760" w:hanging="360"/>
      </w:pPr>
      <w:rPr>
        <w:rFonts w:ascii="Courier New" w:hAnsi="Courier New" w:hint="default"/>
      </w:rPr>
    </w:lvl>
    <w:lvl w:ilvl="8" w:tplc="2EACDCB0">
      <w:start w:val="1"/>
      <w:numFmt w:val="bullet"/>
      <w:lvlText w:val=""/>
      <w:lvlJc w:val="left"/>
      <w:pPr>
        <w:ind w:left="6480" w:hanging="360"/>
      </w:pPr>
      <w:rPr>
        <w:rFonts w:ascii="Wingdings" w:hAnsi="Wingdings" w:hint="default"/>
      </w:rPr>
    </w:lvl>
  </w:abstractNum>
  <w:abstractNum w:abstractNumId="16" w15:restartNumberingAfterBreak="0">
    <w:nsid w:val="6695324B"/>
    <w:multiLevelType w:val="hybridMultilevel"/>
    <w:tmpl w:val="CC1CC64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416B1C"/>
    <w:multiLevelType w:val="multilevel"/>
    <w:tmpl w:val="7E2CDEFE"/>
    <w:lvl w:ilvl="0">
      <w:start w:val="2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778505A5"/>
    <w:multiLevelType w:val="hybridMultilevel"/>
    <w:tmpl w:val="503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63BAF"/>
    <w:multiLevelType w:val="hybridMultilevel"/>
    <w:tmpl w:val="F848974E"/>
    <w:lvl w:ilvl="0" w:tplc="3188ADD2">
      <w:start w:val="1"/>
      <w:numFmt w:val="bullet"/>
      <w:lvlText w:val="-"/>
      <w:lvlJc w:val="left"/>
      <w:pPr>
        <w:ind w:left="720" w:hanging="360"/>
      </w:pPr>
      <w:rPr>
        <w:rFonts w:ascii="Calibri" w:hAnsi="Calibri" w:hint="default"/>
      </w:rPr>
    </w:lvl>
    <w:lvl w:ilvl="1" w:tplc="CB1C9860">
      <w:start w:val="1"/>
      <w:numFmt w:val="bullet"/>
      <w:lvlText w:val="o"/>
      <w:lvlJc w:val="left"/>
      <w:pPr>
        <w:ind w:left="1440" w:hanging="360"/>
      </w:pPr>
      <w:rPr>
        <w:rFonts w:ascii="Courier New" w:hAnsi="Courier New" w:hint="default"/>
      </w:rPr>
    </w:lvl>
    <w:lvl w:ilvl="2" w:tplc="3BB29332">
      <w:start w:val="1"/>
      <w:numFmt w:val="bullet"/>
      <w:lvlText w:val=""/>
      <w:lvlJc w:val="left"/>
      <w:pPr>
        <w:ind w:left="2160" w:hanging="360"/>
      </w:pPr>
      <w:rPr>
        <w:rFonts w:ascii="Wingdings" w:hAnsi="Wingdings" w:hint="default"/>
      </w:rPr>
    </w:lvl>
    <w:lvl w:ilvl="3" w:tplc="6B6CA238">
      <w:start w:val="1"/>
      <w:numFmt w:val="bullet"/>
      <w:lvlText w:val=""/>
      <w:lvlJc w:val="left"/>
      <w:pPr>
        <w:ind w:left="2880" w:hanging="360"/>
      </w:pPr>
      <w:rPr>
        <w:rFonts w:ascii="Symbol" w:hAnsi="Symbol" w:hint="default"/>
      </w:rPr>
    </w:lvl>
    <w:lvl w:ilvl="4" w:tplc="EA80B6E0">
      <w:start w:val="1"/>
      <w:numFmt w:val="bullet"/>
      <w:lvlText w:val="o"/>
      <w:lvlJc w:val="left"/>
      <w:pPr>
        <w:ind w:left="3600" w:hanging="360"/>
      </w:pPr>
      <w:rPr>
        <w:rFonts w:ascii="Courier New" w:hAnsi="Courier New" w:hint="default"/>
      </w:rPr>
    </w:lvl>
    <w:lvl w:ilvl="5" w:tplc="22382F86">
      <w:start w:val="1"/>
      <w:numFmt w:val="bullet"/>
      <w:lvlText w:val=""/>
      <w:lvlJc w:val="left"/>
      <w:pPr>
        <w:ind w:left="4320" w:hanging="360"/>
      </w:pPr>
      <w:rPr>
        <w:rFonts w:ascii="Wingdings" w:hAnsi="Wingdings" w:hint="default"/>
      </w:rPr>
    </w:lvl>
    <w:lvl w:ilvl="6" w:tplc="9132B600">
      <w:start w:val="1"/>
      <w:numFmt w:val="bullet"/>
      <w:lvlText w:val=""/>
      <w:lvlJc w:val="left"/>
      <w:pPr>
        <w:ind w:left="5040" w:hanging="360"/>
      </w:pPr>
      <w:rPr>
        <w:rFonts w:ascii="Symbol" w:hAnsi="Symbol" w:hint="default"/>
      </w:rPr>
    </w:lvl>
    <w:lvl w:ilvl="7" w:tplc="D5187800">
      <w:start w:val="1"/>
      <w:numFmt w:val="bullet"/>
      <w:lvlText w:val="o"/>
      <w:lvlJc w:val="left"/>
      <w:pPr>
        <w:ind w:left="5760" w:hanging="360"/>
      </w:pPr>
      <w:rPr>
        <w:rFonts w:ascii="Courier New" w:hAnsi="Courier New" w:hint="default"/>
      </w:rPr>
    </w:lvl>
    <w:lvl w:ilvl="8" w:tplc="FAA0634E">
      <w:start w:val="1"/>
      <w:numFmt w:val="bullet"/>
      <w:lvlText w:val=""/>
      <w:lvlJc w:val="left"/>
      <w:pPr>
        <w:ind w:left="6480" w:hanging="360"/>
      </w:pPr>
      <w:rPr>
        <w:rFonts w:ascii="Wingdings" w:hAnsi="Wingdings" w:hint="default"/>
      </w:rPr>
    </w:lvl>
  </w:abstractNum>
  <w:num w:numId="1" w16cid:durableId="1609237168">
    <w:abstractNumId w:val="2"/>
  </w:num>
  <w:num w:numId="2" w16cid:durableId="1893926625">
    <w:abstractNumId w:val="9"/>
  </w:num>
  <w:num w:numId="3" w16cid:durableId="771820113">
    <w:abstractNumId w:val="3"/>
  </w:num>
  <w:num w:numId="4" w16cid:durableId="358774810">
    <w:abstractNumId w:val="6"/>
  </w:num>
  <w:num w:numId="5" w16cid:durableId="749158283">
    <w:abstractNumId w:val="15"/>
  </w:num>
  <w:num w:numId="6" w16cid:durableId="803237750">
    <w:abstractNumId w:val="7"/>
  </w:num>
  <w:num w:numId="7" w16cid:durableId="1756896421">
    <w:abstractNumId w:val="19"/>
  </w:num>
  <w:num w:numId="8" w16cid:durableId="1045524596">
    <w:abstractNumId w:val="13"/>
  </w:num>
  <w:num w:numId="9" w16cid:durableId="1446270452">
    <w:abstractNumId w:val="1"/>
  </w:num>
  <w:num w:numId="10" w16cid:durableId="1803308010">
    <w:abstractNumId w:val="11"/>
  </w:num>
  <w:num w:numId="11" w16cid:durableId="1219316056">
    <w:abstractNumId w:val="8"/>
  </w:num>
  <w:num w:numId="12" w16cid:durableId="1869751806">
    <w:abstractNumId w:val="17"/>
  </w:num>
  <w:num w:numId="13" w16cid:durableId="751707102">
    <w:abstractNumId w:val="5"/>
  </w:num>
  <w:num w:numId="14" w16cid:durableId="601307629">
    <w:abstractNumId w:val="16"/>
  </w:num>
  <w:num w:numId="15" w16cid:durableId="1602448237">
    <w:abstractNumId w:val="10"/>
  </w:num>
  <w:num w:numId="16" w16cid:durableId="978918483">
    <w:abstractNumId w:val="12"/>
  </w:num>
  <w:num w:numId="17" w16cid:durableId="1821919560">
    <w:abstractNumId w:val="4"/>
  </w:num>
  <w:num w:numId="18" w16cid:durableId="1635984382">
    <w:abstractNumId w:val="0"/>
  </w:num>
  <w:num w:numId="19" w16cid:durableId="1038506082">
    <w:abstractNumId w:val="18"/>
  </w:num>
  <w:num w:numId="20" w16cid:durableId="13729934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nl-NL" w:vendorID="64" w:dllVersion="0" w:nlCheck="1" w:checkStyle="0"/>
  <w:activeWritingStyle w:appName="MSWord" w:lang="en-US" w:vendorID="64" w:dllVersion="0" w:nlCheck="1" w:checkStyle="0"/>
  <w:activeWritingStyle w:appName="MSWord" w:lang="nl" w:vendorID="64" w:dllVersion="0"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06C"/>
    <w:rsid w:val="00004A9E"/>
    <w:rsid w:val="00006186"/>
    <w:rsid w:val="0001051E"/>
    <w:rsid w:val="0001181F"/>
    <w:rsid w:val="000138B8"/>
    <w:rsid w:val="000138EA"/>
    <w:rsid w:val="00014678"/>
    <w:rsid w:val="00022B3A"/>
    <w:rsid w:val="00024073"/>
    <w:rsid w:val="00024A60"/>
    <w:rsid w:val="000279BE"/>
    <w:rsid w:val="000279FC"/>
    <w:rsid w:val="00027F10"/>
    <w:rsid w:val="00031828"/>
    <w:rsid w:val="000323CC"/>
    <w:rsid w:val="000323F0"/>
    <w:rsid w:val="00034632"/>
    <w:rsid w:val="000362F2"/>
    <w:rsid w:val="00036E95"/>
    <w:rsid w:val="00037097"/>
    <w:rsid w:val="00037EEB"/>
    <w:rsid w:val="00041812"/>
    <w:rsid w:val="00042EAB"/>
    <w:rsid w:val="00044010"/>
    <w:rsid w:val="000448DE"/>
    <w:rsid w:val="0004493E"/>
    <w:rsid w:val="00047859"/>
    <w:rsid w:val="000503E0"/>
    <w:rsid w:val="00053052"/>
    <w:rsid w:val="00056239"/>
    <w:rsid w:val="00056DEE"/>
    <w:rsid w:val="00056EB0"/>
    <w:rsid w:val="0006256A"/>
    <w:rsid w:val="00063A1F"/>
    <w:rsid w:val="00065099"/>
    <w:rsid w:val="00065988"/>
    <w:rsid w:val="00071648"/>
    <w:rsid w:val="00072064"/>
    <w:rsid w:val="00072C4B"/>
    <w:rsid w:val="00073C17"/>
    <w:rsid w:val="00073CF4"/>
    <w:rsid w:val="00073F1B"/>
    <w:rsid w:val="00076050"/>
    <w:rsid w:val="00077089"/>
    <w:rsid w:val="00077F50"/>
    <w:rsid w:val="00077FD5"/>
    <w:rsid w:val="00082191"/>
    <w:rsid w:val="0008287A"/>
    <w:rsid w:val="00082C75"/>
    <w:rsid w:val="00082DEE"/>
    <w:rsid w:val="000834DF"/>
    <w:rsid w:val="00083C76"/>
    <w:rsid w:val="00084629"/>
    <w:rsid w:val="00084EEF"/>
    <w:rsid w:val="0009086D"/>
    <w:rsid w:val="00090AC1"/>
    <w:rsid w:val="0009498B"/>
    <w:rsid w:val="0009586A"/>
    <w:rsid w:val="00097359"/>
    <w:rsid w:val="00097D88"/>
    <w:rsid w:val="000A07C9"/>
    <w:rsid w:val="000A08AE"/>
    <w:rsid w:val="000A1CA5"/>
    <w:rsid w:val="000A2158"/>
    <w:rsid w:val="000A2E61"/>
    <w:rsid w:val="000A3457"/>
    <w:rsid w:val="000A571A"/>
    <w:rsid w:val="000A6218"/>
    <w:rsid w:val="000A7379"/>
    <w:rsid w:val="000A7A1A"/>
    <w:rsid w:val="000A7B34"/>
    <w:rsid w:val="000A7E2C"/>
    <w:rsid w:val="000B434D"/>
    <w:rsid w:val="000B5FF9"/>
    <w:rsid w:val="000C02D8"/>
    <w:rsid w:val="000C22B4"/>
    <w:rsid w:val="000C2B0E"/>
    <w:rsid w:val="000C3B15"/>
    <w:rsid w:val="000C4D0B"/>
    <w:rsid w:val="000D0E2D"/>
    <w:rsid w:val="000D5D7D"/>
    <w:rsid w:val="000E025A"/>
    <w:rsid w:val="000E2115"/>
    <w:rsid w:val="000E268A"/>
    <w:rsid w:val="000E411B"/>
    <w:rsid w:val="000E6305"/>
    <w:rsid w:val="000E7266"/>
    <w:rsid w:val="000E77ED"/>
    <w:rsid w:val="000F0ABA"/>
    <w:rsid w:val="000F3244"/>
    <w:rsid w:val="000F432D"/>
    <w:rsid w:val="000F62F2"/>
    <w:rsid w:val="000F79A7"/>
    <w:rsid w:val="001008B0"/>
    <w:rsid w:val="00101490"/>
    <w:rsid w:val="001034D9"/>
    <w:rsid w:val="001058ED"/>
    <w:rsid w:val="00110EA3"/>
    <w:rsid w:val="00111004"/>
    <w:rsid w:val="00112584"/>
    <w:rsid w:val="00112BAA"/>
    <w:rsid w:val="00112F7A"/>
    <w:rsid w:val="001146A5"/>
    <w:rsid w:val="00115190"/>
    <w:rsid w:val="0012178B"/>
    <w:rsid w:val="00122441"/>
    <w:rsid w:val="00123DD1"/>
    <w:rsid w:val="001245F5"/>
    <w:rsid w:val="00124E01"/>
    <w:rsid w:val="001256B9"/>
    <w:rsid w:val="00125BF4"/>
    <w:rsid w:val="00127BFB"/>
    <w:rsid w:val="00132791"/>
    <w:rsid w:val="00132ABF"/>
    <w:rsid w:val="001347C6"/>
    <w:rsid w:val="0013506F"/>
    <w:rsid w:val="00135C16"/>
    <w:rsid w:val="00136200"/>
    <w:rsid w:val="00136644"/>
    <w:rsid w:val="001410F3"/>
    <w:rsid w:val="0014129D"/>
    <w:rsid w:val="0014144D"/>
    <w:rsid w:val="0014173E"/>
    <w:rsid w:val="001421B0"/>
    <w:rsid w:val="001431F3"/>
    <w:rsid w:val="0014456D"/>
    <w:rsid w:val="00144AF7"/>
    <w:rsid w:val="0014627F"/>
    <w:rsid w:val="0014689B"/>
    <w:rsid w:val="0014698F"/>
    <w:rsid w:val="00146ACF"/>
    <w:rsid w:val="001477F2"/>
    <w:rsid w:val="00150AE4"/>
    <w:rsid w:val="00151726"/>
    <w:rsid w:val="00151ECE"/>
    <w:rsid w:val="00154481"/>
    <w:rsid w:val="00160DDC"/>
    <w:rsid w:val="001611E8"/>
    <w:rsid w:val="00162DBE"/>
    <w:rsid w:val="00163B1B"/>
    <w:rsid w:val="00163CEB"/>
    <w:rsid w:val="00164393"/>
    <w:rsid w:val="00164AE0"/>
    <w:rsid w:val="0016743C"/>
    <w:rsid w:val="0017092B"/>
    <w:rsid w:val="00171F94"/>
    <w:rsid w:val="00173A89"/>
    <w:rsid w:val="00174018"/>
    <w:rsid w:val="001754F3"/>
    <w:rsid w:val="001764AB"/>
    <w:rsid w:val="001776D2"/>
    <w:rsid w:val="001778FD"/>
    <w:rsid w:val="00181369"/>
    <w:rsid w:val="00181B04"/>
    <w:rsid w:val="001828AB"/>
    <w:rsid w:val="001838F6"/>
    <w:rsid w:val="0018474B"/>
    <w:rsid w:val="001875E6"/>
    <w:rsid w:val="00187943"/>
    <w:rsid w:val="00192BF8"/>
    <w:rsid w:val="001936D8"/>
    <w:rsid w:val="00194891"/>
    <w:rsid w:val="00195365"/>
    <w:rsid w:val="001A0EB1"/>
    <w:rsid w:val="001A1187"/>
    <w:rsid w:val="001A2707"/>
    <w:rsid w:val="001A2734"/>
    <w:rsid w:val="001A2C90"/>
    <w:rsid w:val="001A3237"/>
    <w:rsid w:val="001A455D"/>
    <w:rsid w:val="001B07C7"/>
    <w:rsid w:val="001B2949"/>
    <w:rsid w:val="001B2D34"/>
    <w:rsid w:val="001B4470"/>
    <w:rsid w:val="001B68B8"/>
    <w:rsid w:val="001B7385"/>
    <w:rsid w:val="001C02FF"/>
    <w:rsid w:val="001C0DDA"/>
    <w:rsid w:val="001C3271"/>
    <w:rsid w:val="001C35AE"/>
    <w:rsid w:val="001C3E7B"/>
    <w:rsid w:val="001C607B"/>
    <w:rsid w:val="001C62A5"/>
    <w:rsid w:val="001C685E"/>
    <w:rsid w:val="001C78D9"/>
    <w:rsid w:val="001C7964"/>
    <w:rsid w:val="001D0D56"/>
    <w:rsid w:val="001D1877"/>
    <w:rsid w:val="001D30E7"/>
    <w:rsid w:val="001D4486"/>
    <w:rsid w:val="001D4969"/>
    <w:rsid w:val="001D5CC2"/>
    <w:rsid w:val="001D75FA"/>
    <w:rsid w:val="001E3188"/>
    <w:rsid w:val="001E5359"/>
    <w:rsid w:val="001E7173"/>
    <w:rsid w:val="001E741D"/>
    <w:rsid w:val="001E7E26"/>
    <w:rsid w:val="001F033D"/>
    <w:rsid w:val="001F2394"/>
    <w:rsid w:val="001F315C"/>
    <w:rsid w:val="001F423D"/>
    <w:rsid w:val="001F5F52"/>
    <w:rsid w:val="00200C97"/>
    <w:rsid w:val="0020234D"/>
    <w:rsid w:val="00203633"/>
    <w:rsid w:val="00203AF3"/>
    <w:rsid w:val="00203CFF"/>
    <w:rsid w:val="0020482F"/>
    <w:rsid w:val="002059B4"/>
    <w:rsid w:val="00206E72"/>
    <w:rsid w:val="0020758F"/>
    <w:rsid w:val="00207E89"/>
    <w:rsid w:val="00210074"/>
    <w:rsid w:val="00210125"/>
    <w:rsid w:val="00210765"/>
    <w:rsid w:val="002109AA"/>
    <w:rsid w:val="002128FD"/>
    <w:rsid w:val="00214C5C"/>
    <w:rsid w:val="002152BB"/>
    <w:rsid w:val="00216177"/>
    <w:rsid w:val="00220A7B"/>
    <w:rsid w:val="0022219E"/>
    <w:rsid w:val="00222316"/>
    <w:rsid w:val="00222868"/>
    <w:rsid w:val="002229C6"/>
    <w:rsid w:val="00223F3D"/>
    <w:rsid w:val="0022472B"/>
    <w:rsid w:val="00225751"/>
    <w:rsid w:val="00227459"/>
    <w:rsid w:val="00230373"/>
    <w:rsid w:val="00232351"/>
    <w:rsid w:val="00232A9E"/>
    <w:rsid w:val="00233EEE"/>
    <w:rsid w:val="00235D5C"/>
    <w:rsid w:val="002409C7"/>
    <w:rsid w:val="00240DDC"/>
    <w:rsid w:val="00241F25"/>
    <w:rsid w:val="0024286B"/>
    <w:rsid w:val="0024468C"/>
    <w:rsid w:val="002466AB"/>
    <w:rsid w:val="0025214B"/>
    <w:rsid w:val="00254854"/>
    <w:rsid w:val="00254891"/>
    <w:rsid w:val="00254AF4"/>
    <w:rsid w:val="00261AF6"/>
    <w:rsid w:val="00261E75"/>
    <w:rsid w:val="00263460"/>
    <w:rsid w:val="002645F4"/>
    <w:rsid w:val="00267C1D"/>
    <w:rsid w:val="00267C88"/>
    <w:rsid w:val="00267DCE"/>
    <w:rsid w:val="00272868"/>
    <w:rsid w:val="00272A84"/>
    <w:rsid w:val="002733C1"/>
    <w:rsid w:val="00273FF9"/>
    <w:rsid w:val="00281E3F"/>
    <w:rsid w:val="00282E29"/>
    <w:rsid w:val="00282E7C"/>
    <w:rsid w:val="002846DB"/>
    <w:rsid w:val="002864A2"/>
    <w:rsid w:val="00286B05"/>
    <w:rsid w:val="00287BDB"/>
    <w:rsid w:val="002938E2"/>
    <w:rsid w:val="00293CE2"/>
    <w:rsid w:val="002940CC"/>
    <w:rsid w:val="00296FF5"/>
    <w:rsid w:val="00297F53"/>
    <w:rsid w:val="002A13E1"/>
    <w:rsid w:val="002A5575"/>
    <w:rsid w:val="002A5B27"/>
    <w:rsid w:val="002A5C8D"/>
    <w:rsid w:val="002B00AF"/>
    <w:rsid w:val="002B4E88"/>
    <w:rsid w:val="002B61AA"/>
    <w:rsid w:val="002B6637"/>
    <w:rsid w:val="002B74B5"/>
    <w:rsid w:val="002C0905"/>
    <w:rsid w:val="002C1920"/>
    <w:rsid w:val="002C4D7D"/>
    <w:rsid w:val="002C5C54"/>
    <w:rsid w:val="002C6762"/>
    <w:rsid w:val="002C6DFE"/>
    <w:rsid w:val="002C6F27"/>
    <w:rsid w:val="002C723D"/>
    <w:rsid w:val="002D143A"/>
    <w:rsid w:val="002D20BC"/>
    <w:rsid w:val="002D2D6D"/>
    <w:rsid w:val="002D3401"/>
    <w:rsid w:val="002D4180"/>
    <w:rsid w:val="002D50F2"/>
    <w:rsid w:val="002D6159"/>
    <w:rsid w:val="002D66C6"/>
    <w:rsid w:val="002E045B"/>
    <w:rsid w:val="002E0E5A"/>
    <w:rsid w:val="002E213A"/>
    <w:rsid w:val="002E39ED"/>
    <w:rsid w:val="002E5750"/>
    <w:rsid w:val="002E5BE8"/>
    <w:rsid w:val="002F027A"/>
    <w:rsid w:val="002F1E49"/>
    <w:rsid w:val="002F37AF"/>
    <w:rsid w:val="002F3A94"/>
    <w:rsid w:val="002F534C"/>
    <w:rsid w:val="002F574E"/>
    <w:rsid w:val="002F60A9"/>
    <w:rsid w:val="002F720A"/>
    <w:rsid w:val="00300561"/>
    <w:rsid w:val="00304CFD"/>
    <w:rsid w:val="00306599"/>
    <w:rsid w:val="00307D52"/>
    <w:rsid w:val="00310584"/>
    <w:rsid w:val="00310C05"/>
    <w:rsid w:val="00312446"/>
    <w:rsid w:val="00312A8F"/>
    <w:rsid w:val="003133C9"/>
    <w:rsid w:val="00313F98"/>
    <w:rsid w:val="00316258"/>
    <w:rsid w:val="00317180"/>
    <w:rsid w:val="00320B3C"/>
    <w:rsid w:val="0032135D"/>
    <w:rsid w:val="00321A66"/>
    <w:rsid w:val="00323257"/>
    <w:rsid w:val="00323DE9"/>
    <w:rsid w:val="0032742D"/>
    <w:rsid w:val="0033159F"/>
    <w:rsid w:val="00334D63"/>
    <w:rsid w:val="00335054"/>
    <w:rsid w:val="0033539B"/>
    <w:rsid w:val="00336A1C"/>
    <w:rsid w:val="003379E2"/>
    <w:rsid w:val="00337A34"/>
    <w:rsid w:val="00343554"/>
    <w:rsid w:val="00344DD1"/>
    <w:rsid w:val="00345DB1"/>
    <w:rsid w:val="0035045C"/>
    <w:rsid w:val="00350D4F"/>
    <w:rsid w:val="00351C4B"/>
    <w:rsid w:val="00352352"/>
    <w:rsid w:val="00352F33"/>
    <w:rsid w:val="00354713"/>
    <w:rsid w:val="00354FEC"/>
    <w:rsid w:val="00356873"/>
    <w:rsid w:val="003606D1"/>
    <w:rsid w:val="003613FC"/>
    <w:rsid w:val="00362EE7"/>
    <w:rsid w:val="00363B41"/>
    <w:rsid w:val="00363D65"/>
    <w:rsid w:val="003652BF"/>
    <w:rsid w:val="00365A68"/>
    <w:rsid w:val="00367BFB"/>
    <w:rsid w:val="0037066C"/>
    <w:rsid w:val="003707EF"/>
    <w:rsid w:val="00371855"/>
    <w:rsid w:val="00372AA8"/>
    <w:rsid w:val="00374059"/>
    <w:rsid w:val="00374AAF"/>
    <w:rsid w:val="00374B8A"/>
    <w:rsid w:val="00375DD2"/>
    <w:rsid w:val="00376303"/>
    <w:rsid w:val="003770C0"/>
    <w:rsid w:val="00377D0B"/>
    <w:rsid w:val="0038159C"/>
    <w:rsid w:val="00381E88"/>
    <w:rsid w:val="0038295F"/>
    <w:rsid w:val="00382BD8"/>
    <w:rsid w:val="00383046"/>
    <w:rsid w:val="00383B69"/>
    <w:rsid w:val="003856AB"/>
    <w:rsid w:val="00390D1F"/>
    <w:rsid w:val="003927C9"/>
    <w:rsid w:val="00393DF5"/>
    <w:rsid w:val="003956A5"/>
    <w:rsid w:val="00395A41"/>
    <w:rsid w:val="003A18B3"/>
    <w:rsid w:val="003A1F52"/>
    <w:rsid w:val="003A2893"/>
    <w:rsid w:val="003A3879"/>
    <w:rsid w:val="003A3C04"/>
    <w:rsid w:val="003A4A31"/>
    <w:rsid w:val="003B1958"/>
    <w:rsid w:val="003B2773"/>
    <w:rsid w:val="003B45D1"/>
    <w:rsid w:val="003B4A24"/>
    <w:rsid w:val="003B4E48"/>
    <w:rsid w:val="003B72BE"/>
    <w:rsid w:val="003BD885"/>
    <w:rsid w:val="003C0E06"/>
    <w:rsid w:val="003C33DF"/>
    <w:rsid w:val="003C3681"/>
    <w:rsid w:val="003C4414"/>
    <w:rsid w:val="003C49DB"/>
    <w:rsid w:val="003C566B"/>
    <w:rsid w:val="003C70BF"/>
    <w:rsid w:val="003C7939"/>
    <w:rsid w:val="003D117D"/>
    <w:rsid w:val="003D21C7"/>
    <w:rsid w:val="003D257A"/>
    <w:rsid w:val="003D48F8"/>
    <w:rsid w:val="003D7187"/>
    <w:rsid w:val="003E1AC7"/>
    <w:rsid w:val="003E240B"/>
    <w:rsid w:val="003E33D5"/>
    <w:rsid w:val="003E386A"/>
    <w:rsid w:val="003E3B28"/>
    <w:rsid w:val="003E475C"/>
    <w:rsid w:val="003E5759"/>
    <w:rsid w:val="003E759F"/>
    <w:rsid w:val="003E7866"/>
    <w:rsid w:val="003F0A2A"/>
    <w:rsid w:val="003F2FBF"/>
    <w:rsid w:val="003F5944"/>
    <w:rsid w:val="003F5A93"/>
    <w:rsid w:val="00402F9A"/>
    <w:rsid w:val="0040392F"/>
    <w:rsid w:val="004039A0"/>
    <w:rsid w:val="00403D45"/>
    <w:rsid w:val="00403DEA"/>
    <w:rsid w:val="00404F4D"/>
    <w:rsid w:val="0041250C"/>
    <w:rsid w:val="0041653B"/>
    <w:rsid w:val="00416CE7"/>
    <w:rsid w:val="0041777E"/>
    <w:rsid w:val="00422913"/>
    <w:rsid w:val="00423528"/>
    <w:rsid w:val="0042353E"/>
    <w:rsid w:val="00426FBE"/>
    <w:rsid w:val="004305F6"/>
    <w:rsid w:val="00430B0C"/>
    <w:rsid w:val="00431CD4"/>
    <w:rsid w:val="00431F35"/>
    <w:rsid w:val="004322AC"/>
    <w:rsid w:val="00434125"/>
    <w:rsid w:val="00435586"/>
    <w:rsid w:val="00437AFE"/>
    <w:rsid w:val="00437EA9"/>
    <w:rsid w:val="0044073E"/>
    <w:rsid w:val="00440C43"/>
    <w:rsid w:val="00440F6C"/>
    <w:rsid w:val="00445E0B"/>
    <w:rsid w:val="00447495"/>
    <w:rsid w:val="00450353"/>
    <w:rsid w:val="004521B4"/>
    <w:rsid w:val="004525A7"/>
    <w:rsid w:val="004569F0"/>
    <w:rsid w:val="00462EC1"/>
    <w:rsid w:val="0046352F"/>
    <w:rsid w:val="00463ADF"/>
    <w:rsid w:val="00464B6A"/>
    <w:rsid w:val="00465DB9"/>
    <w:rsid w:val="004664C6"/>
    <w:rsid w:val="00470406"/>
    <w:rsid w:val="00470C97"/>
    <w:rsid w:val="00470E76"/>
    <w:rsid w:val="004737EE"/>
    <w:rsid w:val="00473815"/>
    <w:rsid w:val="00475635"/>
    <w:rsid w:val="00476D6C"/>
    <w:rsid w:val="00476EB0"/>
    <w:rsid w:val="00481135"/>
    <w:rsid w:val="00481328"/>
    <w:rsid w:val="00481E34"/>
    <w:rsid w:val="00485180"/>
    <w:rsid w:val="00485710"/>
    <w:rsid w:val="00485B26"/>
    <w:rsid w:val="00485B9E"/>
    <w:rsid w:val="004870F8"/>
    <w:rsid w:val="00487F5C"/>
    <w:rsid w:val="00490C2F"/>
    <w:rsid w:val="00491DA7"/>
    <w:rsid w:val="004929DB"/>
    <w:rsid w:val="0049339C"/>
    <w:rsid w:val="004935BC"/>
    <w:rsid w:val="004973B2"/>
    <w:rsid w:val="004979F8"/>
    <w:rsid w:val="004A116E"/>
    <w:rsid w:val="004A1BBE"/>
    <w:rsid w:val="004A1E4B"/>
    <w:rsid w:val="004A35F5"/>
    <w:rsid w:val="004A7BCF"/>
    <w:rsid w:val="004B1E6E"/>
    <w:rsid w:val="004B291B"/>
    <w:rsid w:val="004B291F"/>
    <w:rsid w:val="004B31BC"/>
    <w:rsid w:val="004B31FE"/>
    <w:rsid w:val="004B36C0"/>
    <w:rsid w:val="004B4363"/>
    <w:rsid w:val="004B4CDE"/>
    <w:rsid w:val="004B61D9"/>
    <w:rsid w:val="004C0BCA"/>
    <w:rsid w:val="004C17CF"/>
    <w:rsid w:val="004C20F1"/>
    <w:rsid w:val="004C407B"/>
    <w:rsid w:val="004C4FFB"/>
    <w:rsid w:val="004C7A27"/>
    <w:rsid w:val="004C7C19"/>
    <w:rsid w:val="004D1225"/>
    <w:rsid w:val="004D1B85"/>
    <w:rsid w:val="004D1EB8"/>
    <w:rsid w:val="004D200F"/>
    <w:rsid w:val="004D22AF"/>
    <w:rsid w:val="004D2C9E"/>
    <w:rsid w:val="004D3017"/>
    <w:rsid w:val="004D44A9"/>
    <w:rsid w:val="004D455F"/>
    <w:rsid w:val="004D5E3F"/>
    <w:rsid w:val="004D5F37"/>
    <w:rsid w:val="004D7350"/>
    <w:rsid w:val="004D7536"/>
    <w:rsid w:val="004D7A92"/>
    <w:rsid w:val="004D7DD4"/>
    <w:rsid w:val="004E3E9A"/>
    <w:rsid w:val="004E3FDB"/>
    <w:rsid w:val="004E41B7"/>
    <w:rsid w:val="004E4F41"/>
    <w:rsid w:val="004E5F69"/>
    <w:rsid w:val="004E61F1"/>
    <w:rsid w:val="004E66A3"/>
    <w:rsid w:val="004E694D"/>
    <w:rsid w:val="004F31DF"/>
    <w:rsid w:val="004F3736"/>
    <w:rsid w:val="004F6332"/>
    <w:rsid w:val="004F6BBE"/>
    <w:rsid w:val="004F6F3C"/>
    <w:rsid w:val="004F7F86"/>
    <w:rsid w:val="005020A6"/>
    <w:rsid w:val="00503328"/>
    <w:rsid w:val="00505260"/>
    <w:rsid w:val="00505BCE"/>
    <w:rsid w:val="00511F7F"/>
    <w:rsid w:val="0051368A"/>
    <w:rsid w:val="00514DE1"/>
    <w:rsid w:val="00515439"/>
    <w:rsid w:val="00517445"/>
    <w:rsid w:val="00520FA7"/>
    <w:rsid w:val="00523C1E"/>
    <w:rsid w:val="00525CE8"/>
    <w:rsid w:val="00526FE6"/>
    <w:rsid w:val="005278C7"/>
    <w:rsid w:val="005279F4"/>
    <w:rsid w:val="00527F2B"/>
    <w:rsid w:val="005304D4"/>
    <w:rsid w:val="00531C3E"/>
    <w:rsid w:val="005326EA"/>
    <w:rsid w:val="00534175"/>
    <w:rsid w:val="00534729"/>
    <w:rsid w:val="00541898"/>
    <w:rsid w:val="00543034"/>
    <w:rsid w:val="00546D19"/>
    <w:rsid w:val="005478AE"/>
    <w:rsid w:val="00551039"/>
    <w:rsid w:val="00555786"/>
    <w:rsid w:val="00555A6B"/>
    <w:rsid w:val="0055700D"/>
    <w:rsid w:val="00557143"/>
    <w:rsid w:val="00560C66"/>
    <w:rsid w:val="00560FB2"/>
    <w:rsid w:val="0056314B"/>
    <w:rsid w:val="005646CB"/>
    <w:rsid w:val="005656D5"/>
    <w:rsid w:val="00565721"/>
    <w:rsid w:val="00565F3D"/>
    <w:rsid w:val="0056769E"/>
    <w:rsid w:val="005703CF"/>
    <w:rsid w:val="005705EB"/>
    <w:rsid w:val="00571A18"/>
    <w:rsid w:val="005722D9"/>
    <w:rsid w:val="00572F12"/>
    <w:rsid w:val="00573536"/>
    <w:rsid w:val="00573EF2"/>
    <w:rsid w:val="005812AC"/>
    <w:rsid w:val="00581A55"/>
    <w:rsid w:val="00583B2D"/>
    <w:rsid w:val="00584723"/>
    <w:rsid w:val="00586A37"/>
    <w:rsid w:val="00586CE7"/>
    <w:rsid w:val="005916BA"/>
    <w:rsid w:val="00591736"/>
    <w:rsid w:val="00594C24"/>
    <w:rsid w:val="005A049A"/>
    <w:rsid w:val="005A0BB0"/>
    <w:rsid w:val="005A16FD"/>
    <w:rsid w:val="005A300F"/>
    <w:rsid w:val="005A38F0"/>
    <w:rsid w:val="005A3DC0"/>
    <w:rsid w:val="005A750D"/>
    <w:rsid w:val="005A75B4"/>
    <w:rsid w:val="005A7FF4"/>
    <w:rsid w:val="005B2797"/>
    <w:rsid w:val="005B55B9"/>
    <w:rsid w:val="005B6BD4"/>
    <w:rsid w:val="005B7CF4"/>
    <w:rsid w:val="005B7DF6"/>
    <w:rsid w:val="005C1A08"/>
    <w:rsid w:val="005C1F33"/>
    <w:rsid w:val="005C1FB1"/>
    <w:rsid w:val="005C30B5"/>
    <w:rsid w:val="005C31E5"/>
    <w:rsid w:val="005C44BF"/>
    <w:rsid w:val="005C73A4"/>
    <w:rsid w:val="005C7D86"/>
    <w:rsid w:val="005D27DE"/>
    <w:rsid w:val="005E064A"/>
    <w:rsid w:val="005E0753"/>
    <w:rsid w:val="005E0D9D"/>
    <w:rsid w:val="005E4027"/>
    <w:rsid w:val="005E4BB6"/>
    <w:rsid w:val="005E62D3"/>
    <w:rsid w:val="005F08FB"/>
    <w:rsid w:val="005F0DF8"/>
    <w:rsid w:val="005F1D00"/>
    <w:rsid w:val="005F2F72"/>
    <w:rsid w:val="005F315F"/>
    <w:rsid w:val="005F37C4"/>
    <w:rsid w:val="005F718F"/>
    <w:rsid w:val="005F7CFB"/>
    <w:rsid w:val="0060186F"/>
    <w:rsid w:val="006026D4"/>
    <w:rsid w:val="00604103"/>
    <w:rsid w:val="00607882"/>
    <w:rsid w:val="0061098E"/>
    <w:rsid w:val="00610FD7"/>
    <w:rsid w:val="00611D50"/>
    <w:rsid w:val="00613483"/>
    <w:rsid w:val="00617159"/>
    <w:rsid w:val="00617510"/>
    <w:rsid w:val="00620125"/>
    <w:rsid w:val="006206EE"/>
    <w:rsid w:val="006207D5"/>
    <w:rsid w:val="0062118D"/>
    <w:rsid w:val="0062292E"/>
    <w:rsid w:val="006258AB"/>
    <w:rsid w:val="00625F9A"/>
    <w:rsid w:val="00630706"/>
    <w:rsid w:val="00630E15"/>
    <w:rsid w:val="00631009"/>
    <w:rsid w:val="00631D4C"/>
    <w:rsid w:val="00633807"/>
    <w:rsid w:val="006338B5"/>
    <w:rsid w:val="00634795"/>
    <w:rsid w:val="00634CF1"/>
    <w:rsid w:val="0063677A"/>
    <w:rsid w:val="00641234"/>
    <w:rsid w:val="00641651"/>
    <w:rsid w:val="00641F16"/>
    <w:rsid w:val="00642620"/>
    <w:rsid w:val="006429D4"/>
    <w:rsid w:val="00642EED"/>
    <w:rsid w:val="0064436E"/>
    <w:rsid w:val="006462C4"/>
    <w:rsid w:val="006473A1"/>
    <w:rsid w:val="006515EC"/>
    <w:rsid w:val="00651643"/>
    <w:rsid w:val="00651860"/>
    <w:rsid w:val="00651D81"/>
    <w:rsid w:val="0065288F"/>
    <w:rsid w:val="00652FE0"/>
    <w:rsid w:val="00653BB6"/>
    <w:rsid w:val="00654665"/>
    <w:rsid w:val="00656389"/>
    <w:rsid w:val="00657428"/>
    <w:rsid w:val="006650B1"/>
    <w:rsid w:val="00667831"/>
    <w:rsid w:val="0067096B"/>
    <w:rsid w:val="00670CF0"/>
    <w:rsid w:val="00671A57"/>
    <w:rsid w:val="006724E3"/>
    <w:rsid w:val="006734C3"/>
    <w:rsid w:val="0067352F"/>
    <w:rsid w:val="006747A7"/>
    <w:rsid w:val="00675327"/>
    <w:rsid w:val="00676945"/>
    <w:rsid w:val="0068100B"/>
    <w:rsid w:val="00681D17"/>
    <w:rsid w:val="00682351"/>
    <w:rsid w:val="00684439"/>
    <w:rsid w:val="00684B30"/>
    <w:rsid w:val="00685DD6"/>
    <w:rsid w:val="00685E2B"/>
    <w:rsid w:val="00686206"/>
    <w:rsid w:val="00686918"/>
    <w:rsid w:val="00690760"/>
    <w:rsid w:val="006911F7"/>
    <w:rsid w:val="006920EE"/>
    <w:rsid w:val="006953C1"/>
    <w:rsid w:val="00695815"/>
    <w:rsid w:val="00696052"/>
    <w:rsid w:val="00696BCE"/>
    <w:rsid w:val="006A0CC1"/>
    <w:rsid w:val="006A0DDB"/>
    <w:rsid w:val="006A1457"/>
    <w:rsid w:val="006A1AC0"/>
    <w:rsid w:val="006A3DBA"/>
    <w:rsid w:val="006A40C6"/>
    <w:rsid w:val="006A47B0"/>
    <w:rsid w:val="006A5AAD"/>
    <w:rsid w:val="006A5DFA"/>
    <w:rsid w:val="006A70DF"/>
    <w:rsid w:val="006B08BF"/>
    <w:rsid w:val="006B2619"/>
    <w:rsid w:val="006B383D"/>
    <w:rsid w:val="006B4AB7"/>
    <w:rsid w:val="006B5C40"/>
    <w:rsid w:val="006B740A"/>
    <w:rsid w:val="006C03D9"/>
    <w:rsid w:val="006C03EA"/>
    <w:rsid w:val="006C1958"/>
    <w:rsid w:val="006C3541"/>
    <w:rsid w:val="006C37F4"/>
    <w:rsid w:val="006C4755"/>
    <w:rsid w:val="006C5D42"/>
    <w:rsid w:val="006C7597"/>
    <w:rsid w:val="006D0F98"/>
    <w:rsid w:val="006D424D"/>
    <w:rsid w:val="006D57D8"/>
    <w:rsid w:val="006E08CC"/>
    <w:rsid w:val="006E0BA0"/>
    <w:rsid w:val="006E26F3"/>
    <w:rsid w:val="006E3A45"/>
    <w:rsid w:val="006E7036"/>
    <w:rsid w:val="006E7A2E"/>
    <w:rsid w:val="006E7BBC"/>
    <w:rsid w:val="006E7F36"/>
    <w:rsid w:val="006F0A16"/>
    <w:rsid w:val="006F10EF"/>
    <w:rsid w:val="006F1EAD"/>
    <w:rsid w:val="006F23C3"/>
    <w:rsid w:val="006F262A"/>
    <w:rsid w:val="006F4609"/>
    <w:rsid w:val="006F4661"/>
    <w:rsid w:val="006F4849"/>
    <w:rsid w:val="006F4E9A"/>
    <w:rsid w:val="006F5207"/>
    <w:rsid w:val="006F662A"/>
    <w:rsid w:val="0070065C"/>
    <w:rsid w:val="00700B7D"/>
    <w:rsid w:val="00701FF4"/>
    <w:rsid w:val="00705C51"/>
    <w:rsid w:val="00706073"/>
    <w:rsid w:val="007105E1"/>
    <w:rsid w:val="00712183"/>
    <w:rsid w:val="007129A8"/>
    <w:rsid w:val="0071360F"/>
    <w:rsid w:val="00713DAD"/>
    <w:rsid w:val="00714A81"/>
    <w:rsid w:val="00715C77"/>
    <w:rsid w:val="00722F6C"/>
    <w:rsid w:val="00723043"/>
    <w:rsid w:val="00723C14"/>
    <w:rsid w:val="00723C4B"/>
    <w:rsid w:val="00723F7F"/>
    <w:rsid w:val="00725346"/>
    <w:rsid w:val="00725706"/>
    <w:rsid w:val="007266C6"/>
    <w:rsid w:val="00730183"/>
    <w:rsid w:val="00730C87"/>
    <w:rsid w:val="0073275F"/>
    <w:rsid w:val="00732825"/>
    <w:rsid w:val="00732923"/>
    <w:rsid w:val="007334CF"/>
    <w:rsid w:val="0073388F"/>
    <w:rsid w:val="00734493"/>
    <w:rsid w:val="00735C1D"/>
    <w:rsid w:val="0073748C"/>
    <w:rsid w:val="00740338"/>
    <w:rsid w:val="0074087A"/>
    <w:rsid w:val="007421A0"/>
    <w:rsid w:val="00742982"/>
    <w:rsid w:val="007438B4"/>
    <w:rsid w:val="00743AD5"/>
    <w:rsid w:val="00745FC5"/>
    <w:rsid w:val="007462B8"/>
    <w:rsid w:val="007474C6"/>
    <w:rsid w:val="00750D81"/>
    <w:rsid w:val="00752B3D"/>
    <w:rsid w:val="00753676"/>
    <w:rsid w:val="00753826"/>
    <w:rsid w:val="00756326"/>
    <w:rsid w:val="00757353"/>
    <w:rsid w:val="00760DF8"/>
    <w:rsid w:val="0076133F"/>
    <w:rsid w:val="007638EC"/>
    <w:rsid w:val="00763D1C"/>
    <w:rsid w:val="00764896"/>
    <w:rsid w:val="007648B0"/>
    <w:rsid w:val="007649B4"/>
    <w:rsid w:val="007651F3"/>
    <w:rsid w:val="00766B8F"/>
    <w:rsid w:val="00766E97"/>
    <w:rsid w:val="00771D83"/>
    <w:rsid w:val="007722BD"/>
    <w:rsid w:val="00772A73"/>
    <w:rsid w:val="007738EF"/>
    <w:rsid w:val="0077518D"/>
    <w:rsid w:val="007754F6"/>
    <w:rsid w:val="007761DA"/>
    <w:rsid w:val="007816E9"/>
    <w:rsid w:val="00782BE8"/>
    <w:rsid w:val="007842C5"/>
    <w:rsid w:val="007853DA"/>
    <w:rsid w:val="007929B9"/>
    <w:rsid w:val="00792A38"/>
    <w:rsid w:val="00794D0F"/>
    <w:rsid w:val="007952C9"/>
    <w:rsid w:val="007A5556"/>
    <w:rsid w:val="007A5CA0"/>
    <w:rsid w:val="007A5F35"/>
    <w:rsid w:val="007B05C2"/>
    <w:rsid w:val="007B14ED"/>
    <w:rsid w:val="007B1B20"/>
    <w:rsid w:val="007B3A34"/>
    <w:rsid w:val="007B4D33"/>
    <w:rsid w:val="007B582E"/>
    <w:rsid w:val="007B670D"/>
    <w:rsid w:val="007B7A92"/>
    <w:rsid w:val="007C227E"/>
    <w:rsid w:val="007C3C07"/>
    <w:rsid w:val="007C48C3"/>
    <w:rsid w:val="007C4E5B"/>
    <w:rsid w:val="007C5373"/>
    <w:rsid w:val="007C7FFD"/>
    <w:rsid w:val="007D1B0F"/>
    <w:rsid w:val="007D4C49"/>
    <w:rsid w:val="007D5E76"/>
    <w:rsid w:val="007E0B2B"/>
    <w:rsid w:val="007E1011"/>
    <w:rsid w:val="007E3323"/>
    <w:rsid w:val="007F3996"/>
    <w:rsid w:val="007F3DB7"/>
    <w:rsid w:val="007F7234"/>
    <w:rsid w:val="008012FD"/>
    <w:rsid w:val="008013E2"/>
    <w:rsid w:val="00804AE0"/>
    <w:rsid w:val="00805431"/>
    <w:rsid w:val="00806ACD"/>
    <w:rsid w:val="00807668"/>
    <w:rsid w:val="00807A39"/>
    <w:rsid w:val="00807DB2"/>
    <w:rsid w:val="0081007D"/>
    <w:rsid w:val="00811506"/>
    <w:rsid w:val="008122A0"/>
    <w:rsid w:val="00813C7A"/>
    <w:rsid w:val="00814218"/>
    <w:rsid w:val="008162F5"/>
    <w:rsid w:val="00820A2D"/>
    <w:rsid w:val="00820BAF"/>
    <w:rsid w:val="00820CD1"/>
    <w:rsid w:val="00821BCA"/>
    <w:rsid w:val="00822B1C"/>
    <w:rsid w:val="00824C84"/>
    <w:rsid w:val="00824CE3"/>
    <w:rsid w:val="00825AAE"/>
    <w:rsid w:val="008267A1"/>
    <w:rsid w:val="00830885"/>
    <w:rsid w:val="00831EC1"/>
    <w:rsid w:val="008331B9"/>
    <w:rsid w:val="0083368B"/>
    <w:rsid w:val="00836BD3"/>
    <w:rsid w:val="00840BE8"/>
    <w:rsid w:val="00842340"/>
    <w:rsid w:val="00842611"/>
    <w:rsid w:val="00842D18"/>
    <w:rsid w:val="00844292"/>
    <w:rsid w:val="00844E0A"/>
    <w:rsid w:val="00851512"/>
    <w:rsid w:val="008515B1"/>
    <w:rsid w:val="00851C63"/>
    <w:rsid w:val="008531D8"/>
    <w:rsid w:val="008538F3"/>
    <w:rsid w:val="00854068"/>
    <w:rsid w:val="00855B83"/>
    <w:rsid w:val="00856052"/>
    <w:rsid w:val="00861C5D"/>
    <w:rsid w:val="00861CE0"/>
    <w:rsid w:val="00863CDC"/>
    <w:rsid w:val="00864CAC"/>
    <w:rsid w:val="008650C8"/>
    <w:rsid w:val="00865690"/>
    <w:rsid w:val="008679B0"/>
    <w:rsid w:val="00873EFE"/>
    <w:rsid w:val="00873FDF"/>
    <w:rsid w:val="00880809"/>
    <w:rsid w:val="00882827"/>
    <w:rsid w:val="00882F1E"/>
    <w:rsid w:val="0088679C"/>
    <w:rsid w:val="00887BAA"/>
    <w:rsid w:val="00890BB1"/>
    <w:rsid w:val="00891980"/>
    <w:rsid w:val="00891E25"/>
    <w:rsid w:val="00893662"/>
    <w:rsid w:val="008945B4"/>
    <w:rsid w:val="00896C34"/>
    <w:rsid w:val="008A0D07"/>
    <w:rsid w:val="008A1410"/>
    <w:rsid w:val="008A237D"/>
    <w:rsid w:val="008A3FC6"/>
    <w:rsid w:val="008A4B9C"/>
    <w:rsid w:val="008A5E30"/>
    <w:rsid w:val="008A78B4"/>
    <w:rsid w:val="008B24E0"/>
    <w:rsid w:val="008B296A"/>
    <w:rsid w:val="008B4DC4"/>
    <w:rsid w:val="008B4E5B"/>
    <w:rsid w:val="008B600C"/>
    <w:rsid w:val="008B78B3"/>
    <w:rsid w:val="008B797F"/>
    <w:rsid w:val="008C0ADC"/>
    <w:rsid w:val="008C5718"/>
    <w:rsid w:val="008C6D05"/>
    <w:rsid w:val="008C71F9"/>
    <w:rsid w:val="008C7460"/>
    <w:rsid w:val="008C7560"/>
    <w:rsid w:val="008C7752"/>
    <w:rsid w:val="008D270B"/>
    <w:rsid w:val="008D2A04"/>
    <w:rsid w:val="008D38B5"/>
    <w:rsid w:val="008D5B7B"/>
    <w:rsid w:val="008D7DFC"/>
    <w:rsid w:val="008E084D"/>
    <w:rsid w:val="008E0E9F"/>
    <w:rsid w:val="008E40D5"/>
    <w:rsid w:val="008E4374"/>
    <w:rsid w:val="008F0706"/>
    <w:rsid w:val="008F0A08"/>
    <w:rsid w:val="008F0FEE"/>
    <w:rsid w:val="008F2BBE"/>
    <w:rsid w:val="008F432F"/>
    <w:rsid w:val="008F4499"/>
    <w:rsid w:val="008F53E8"/>
    <w:rsid w:val="008F5779"/>
    <w:rsid w:val="008F60CA"/>
    <w:rsid w:val="009004AA"/>
    <w:rsid w:val="00901EC2"/>
    <w:rsid w:val="00902784"/>
    <w:rsid w:val="00904C12"/>
    <w:rsid w:val="009055E5"/>
    <w:rsid w:val="00905EB3"/>
    <w:rsid w:val="00906CE1"/>
    <w:rsid w:val="00907C55"/>
    <w:rsid w:val="00912D2F"/>
    <w:rsid w:val="00912D96"/>
    <w:rsid w:val="00913A37"/>
    <w:rsid w:val="00913DDE"/>
    <w:rsid w:val="009159F9"/>
    <w:rsid w:val="009212B3"/>
    <w:rsid w:val="00921C3A"/>
    <w:rsid w:val="00921C5F"/>
    <w:rsid w:val="00922A8E"/>
    <w:rsid w:val="00922F1C"/>
    <w:rsid w:val="00923A8F"/>
    <w:rsid w:val="009253A7"/>
    <w:rsid w:val="00932AA8"/>
    <w:rsid w:val="009336F1"/>
    <w:rsid w:val="0093438E"/>
    <w:rsid w:val="0093765A"/>
    <w:rsid w:val="009401BA"/>
    <w:rsid w:val="00942C91"/>
    <w:rsid w:val="00945416"/>
    <w:rsid w:val="00945792"/>
    <w:rsid w:val="00945BA6"/>
    <w:rsid w:val="00945E7A"/>
    <w:rsid w:val="00945FBB"/>
    <w:rsid w:val="00946061"/>
    <w:rsid w:val="00946E7E"/>
    <w:rsid w:val="00955FCE"/>
    <w:rsid w:val="00956389"/>
    <w:rsid w:val="009564D7"/>
    <w:rsid w:val="00957206"/>
    <w:rsid w:val="00957B79"/>
    <w:rsid w:val="00960F0E"/>
    <w:rsid w:val="009629EC"/>
    <w:rsid w:val="00964BEF"/>
    <w:rsid w:val="0096595A"/>
    <w:rsid w:val="00966D9C"/>
    <w:rsid w:val="00967431"/>
    <w:rsid w:val="00967D9E"/>
    <w:rsid w:val="00971C9A"/>
    <w:rsid w:val="00972361"/>
    <w:rsid w:val="009763E6"/>
    <w:rsid w:val="009766FE"/>
    <w:rsid w:val="009801F6"/>
    <w:rsid w:val="009809E9"/>
    <w:rsid w:val="009834D3"/>
    <w:rsid w:val="00984C85"/>
    <w:rsid w:val="00987002"/>
    <w:rsid w:val="009909C5"/>
    <w:rsid w:val="00990D7C"/>
    <w:rsid w:val="00990E72"/>
    <w:rsid w:val="00990F4D"/>
    <w:rsid w:val="0099315F"/>
    <w:rsid w:val="00994194"/>
    <w:rsid w:val="00994B53"/>
    <w:rsid w:val="00995EE0"/>
    <w:rsid w:val="00996FEC"/>
    <w:rsid w:val="009A02D4"/>
    <w:rsid w:val="009A0369"/>
    <w:rsid w:val="009A077D"/>
    <w:rsid w:val="009A07DA"/>
    <w:rsid w:val="009A1C9B"/>
    <w:rsid w:val="009A1FF1"/>
    <w:rsid w:val="009A2B36"/>
    <w:rsid w:val="009A583F"/>
    <w:rsid w:val="009A58BC"/>
    <w:rsid w:val="009A645E"/>
    <w:rsid w:val="009A66D8"/>
    <w:rsid w:val="009A6970"/>
    <w:rsid w:val="009A7747"/>
    <w:rsid w:val="009A78DA"/>
    <w:rsid w:val="009A7CBD"/>
    <w:rsid w:val="009C25C5"/>
    <w:rsid w:val="009C2F52"/>
    <w:rsid w:val="009C3038"/>
    <w:rsid w:val="009C3268"/>
    <w:rsid w:val="009C4FA2"/>
    <w:rsid w:val="009C57D3"/>
    <w:rsid w:val="009C6DBB"/>
    <w:rsid w:val="009C7059"/>
    <w:rsid w:val="009C7C41"/>
    <w:rsid w:val="009D1579"/>
    <w:rsid w:val="009D3A17"/>
    <w:rsid w:val="009D7B9B"/>
    <w:rsid w:val="009D7E45"/>
    <w:rsid w:val="009D7EAA"/>
    <w:rsid w:val="009D7F44"/>
    <w:rsid w:val="009E08F1"/>
    <w:rsid w:val="009E2176"/>
    <w:rsid w:val="009E2C13"/>
    <w:rsid w:val="009E2DC1"/>
    <w:rsid w:val="009E3B27"/>
    <w:rsid w:val="009E63E4"/>
    <w:rsid w:val="009E6AE6"/>
    <w:rsid w:val="009E71B4"/>
    <w:rsid w:val="009F1C7D"/>
    <w:rsid w:val="009F25F6"/>
    <w:rsid w:val="009F4329"/>
    <w:rsid w:val="009F4B6D"/>
    <w:rsid w:val="00A00B59"/>
    <w:rsid w:val="00A012C7"/>
    <w:rsid w:val="00A0133C"/>
    <w:rsid w:val="00A01B1B"/>
    <w:rsid w:val="00A039DB"/>
    <w:rsid w:val="00A04CD4"/>
    <w:rsid w:val="00A06600"/>
    <w:rsid w:val="00A1042F"/>
    <w:rsid w:val="00A1069F"/>
    <w:rsid w:val="00A111B4"/>
    <w:rsid w:val="00A12234"/>
    <w:rsid w:val="00A149FA"/>
    <w:rsid w:val="00A14B61"/>
    <w:rsid w:val="00A15DA4"/>
    <w:rsid w:val="00A1703D"/>
    <w:rsid w:val="00A17799"/>
    <w:rsid w:val="00A17BBD"/>
    <w:rsid w:val="00A20708"/>
    <w:rsid w:val="00A221DC"/>
    <w:rsid w:val="00A2276E"/>
    <w:rsid w:val="00A231AE"/>
    <w:rsid w:val="00A233E7"/>
    <w:rsid w:val="00A23C76"/>
    <w:rsid w:val="00A24FDC"/>
    <w:rsid w:val="00A27454"/>
    <w:rsid w:val="00A33786"/>
    <w:rsid w:val="00A349FF"/>
    <w:rsid w:val="00A34AAF"/>
    <w:rsid w:val="00A34ED9"/>
    <w:rsid w:val="00A36C1C"/>
    <w:rsid w:val="00A37550"/>
    <w:rsid w:val="00A45197"/>
    <w:rsid w:val="00A479BA"/>
    <w:rsid w:val="00A50861"/>
    <w:rsid w:val="00A50F7B"/>
    <w:rsid w:val="00A523F6"/>
    <w:rsid w:val="00A5251F"/>
    <w:rsid w:val="00A5294E"/>
    <w:rsid w:val="00A53FE2"/>
    <w:rsid w:val="00A5567B"/>
    <w:rsid w:val="00A5604B"/>
    <w:rsid w:val="00A57B1B"/>
    <w:rsid w:val="00A57F8A"/>
    <w:rsid w:val="00A6208A"/>
    <w:rsid w:val="00A62CD9"/>
    <w:rsid w:val="00A635F1"/>
    <w:rsid w:val="00A65B45"/>
    <w:rsid w:val="00A66BFB"/>
    <w:rsid w:val="00A670C7"/>
    <w:rsid w:val="00A7022B"/>
    <w:rsid w:val="00A71717"/>
    <w:rsid w:val="00A718B8"/>
    <w:rsid w:val="00A72526"/>
    <w:rsid w:val="00A727ED"/>
    <w:rsid w:val="00A77DAC"/>
    <w:rsid w:val="00A80633"/>
    <w:rsid w:val="00A82D2D"/>
    <w:rsid w:val="00A82D5E"/>
    <w:rsid w:val="00A82E2E"/>
    <w:rsid w:val="00A83C4D"/>
    <w:rsid w:val="00A84DFE"/>
    <w:rsid w:val="00A8599F"/>
    <w:rsid w:val="00A85DF1"/>
    <w:rsid w:val="00A86013"/>
    <w:rsid w:val="00A86C80"/>
    <w:rsid w:val="00A933C2"/>
    <w:rsid w:val="00A94210"/>
    <w:rsid w:val="00A9452C"/>
    <w:rsid w:val="00A9538C"/>
    <w:rsid w:val="00A955E1"/>
    <w:rsid w:val="00A95D0E"/>
    <w:rsid w:val="00AA0683"/>
    <w:rsid w:val="00AA18FB"/>
    <w:rsid w:val="00AA24F1"/>
    <w:rsid w:val="00AA337B"/>
    <w:rsid w:val="00AA35EA"/>
    <w:rsid w:val="00AA596F"/>
    <w:rsid w:val="00AA750F"/>
    <w:rsid w:val="00AA7D84"/>
    <w:rsid w:val="00AB0C98"/>
    <w:rsid w:val="00AB1071"/>
    <w:rsid w:val="00AB11A7"/>
    <w:rsid w:val="00AB41D2"/>
    <w:rsid w:val="00AB46F2"/>
    <w:rsid w:val="00AB5582"/>
    <w:rsid w:val="00AB6E39"/>
    <w:rsid w:val="00AC1985"/>
    <w:rsid w:val="00AC2175"/>
    <w:rsid w:val="00AC4EF3"/>
    <w:rsid w:val="00AC52C7"/>
    <w:rsid w:val="00AC7340"/>
    <w:rsid w:val="00AC779B"/>
    <w:rsid w:val="00AD0AE7"/>
    <w:rsid w:val="00AD3EC7"/>
    <w:rsid w:val="00AD49CA"/>
    <w:rsid w:val="00AD5CCE"/>
    <w:rsid w:val="00AD5EB8"/>
    <w:rsid w:val="00AE0C1A"/>
    <w:rsid w:val="00AE12D9"/>
    <w:rsid w:val="00AE5F8A"/>
    <w:rsid w:val="00AE60F2"/>
    <w:rsid w:val="00AF3C37"/>
    <w:rsid w:val="00AF4DD2"/>
    <w:rsid w:val="00AF5D02"/>
    <w:rsid w:val="00AF64B2"/>
    <w:rsid w:val="00B0012B"/>
    <w:rsid w:val="00B010B9"/>
    <w:rsid w:val="00B01C11"/>
    <w:rsid w:val="00B02D86"/>
    <w:rsid w:val="00B0310A"/>
    <w:rsid w:val="00B055B3"/>
    <w:rsid w:val="00B07AAC"/>
    <w:rsid w:val="00B1039B"/>
    <w:rsid w:val="00B117A7"/>
    <w:rsid w:val="00B154D1"/>
    <w:rsid w:val="00B1559A"/>
    <w:rsid w:val="00B213D5"/>
    <w:rsid w:val="00B21705"/>
    <w:rsid w:val="00B21E13"/>
    <w:rsid w:val="00B23743"/>
    <w:rsid w:val="00B2423F"/>
    <w:rsid w:val="00B25FE7"/>
    <w:rsid w:val="00B27237"/>
    <w:rsid w:val="00B27EA4"/>
    <w:rsid w:val="00B324B1"/>
    <w:rsid w:val="00B33BD8"/>
    <w:rsid w:val="00B33F4A"/>
    <w:rsid w:val="00B34306"/>
    <w:rsid w:val="00B35AA2"/>
    <w:rsid w:val="00B36312"/>
    <w:rsid w:val="00B3649C"/>
    <w:rsid w:val="00B37EA0"/>
    <w:rsid w:val="00B40A92"/>
    <w:rsid w:val="00B41356"/>
    <w:rsid w:val="00B41502"/>
    <w:rsid w:val="00B41C01"/>
    <w:rsid w:val="00B424F2"/>
    <w:rsid w:val="00B43182"/>
    <w:rsid w:val="00B479C7"/>
    <w:rsid w:val="00B501CD"/>
    <w:rsid w:val="00B51FEB"/>
    <w:rsid w:val="00B54A4F"/>
    <w:rsid w:val="00B55959"/>
    <w:rsid w:val="00B563FE"/>
    <w:rsid w:val="00B60766"/>
    <w:rsid w:val="00B61A5B"/>
    <w:rsid w:val="00B63ACB"/>
    <w:rsid w:val="00B63CEB"/>
    <w:rsid w:val="00B660C3"/>
    <w:rsid w:val="00B660E6"/>
    <w:rsid w:val="00B7016D"/>
    <w:rsid w:val="00B70CE4"/>
    <w:rsid w:val="00B725BA"/>
    <w:rsid w:val="00B73478"/>
    <w:rsid w:val="00B741FF"/>
    <w:rsid w:val="00B758F3"/>
    <w:rsid w:val="00B7689F"/>
    <w:rsid w:val="00B76BB2"/>
    <w:rsid w:val="00B76EE6"/>
    <w:rsid w:val="00B82A90"/>
    <w:rsid w:val="00B83BC1"/>
    <w:rsid w:val="00B83BF1"/>
    <w:rsid w:val="00B903CC"/>
    <w:rsid w:val="00B91BDC"/>
    <w:rsid w:val="00B97CE4"/>
    <w:rsid w:val="00BA0F78"/>
    <w:rsid w:val="00BA48D6"/>
    <w:rsid w:val="00BA527D"/>
    <w:rsid w:val="00BA6F0B"/>
    <w:rsid w:val="00BA7150"/>
    <w:rsid w:val="00BA7A64"/>
    <w:rsid w:val="00BB0CA2"/>
    <w:rsid w:val="00BB265A"/>
    <w:rsid w:val="00BB3727"/>
    <w:rsid w:val="00BB3DF8"/>
    <w:rsid w:val="00BB575D"/>
    <w:rsid w:val="00BB6F9D"/>
    <w:rsid w:val="00BC0DB1"/>
    <w:rsid w:val="00BC2994"/>
    <w:rsid w:val="00BC3B99"/>
    <w:rsid w:val="00BC5731"/>
    <w:rsid w:val="00BC597C"/>
    <w:rsid w:val="00BC5CA7"/>
    <w:rsid w:val="00BC6DBD"/>
    <w:rsid w:val="00BC740B"/>
    <w:rsid w:val="00BC76DF"/>
    <w:rsid w:val="00BC7D96"/>
    <w:rsid w:val="00BD2014"/>
    <w:rsid w:val="00BD26AC"/>
    <w:rsid w:val="00BD3BA9"/>
    <w:rsid w:val="00BD4159"/>
    <w:rsid w:val="00BD4A61"/>
    <w:rsid w:val="00BD4D88"/>
    <w:rsid w:val="00BD6CDC"/>
    <w:rsid w:val="00BD78BC"/>
    <w:rsid w:val="00BD794E"/>
    <w:rsid w:val="00BE008E"/>
    <w:rsid w:val="00BE0414"/>
    <w:rsid w:val="00BE224F"/>
    <w:rsid w:val="00BE2E5E"/>
    <w:rsid w:val="00BE7A04"/>
    <w:rsid w:val="00BE7F65"/>
    <w:rsid w:val="00BF2C94"/>
    <w:rsid w:val="00BF4021"/>
    <w:rsid w:val="00BF4C7B"/>
    <w:rsid w:val="00C002D1"/>
    <w:rsid w:val="00C0102C"/>
    <w:rsid w:val="00C019BC"/>
    <w:rsid w:val="00C03B0F"/>
    <w:rsid w:val="00C04CED"/>
    <w:rsid w:val="00C04DE4"/>
    <w:rsid w:val="00C04F27"/>
    <w:rsid w:val="00C055CE"/>
    <w:rsid w:val="00C068A5"/>
    <w:rsid w:val="00C07A61"/>
    <w:rsid w:val="00C07E53"/>
    <w:rsid w:val="00C10E27"/>
    <w:rsid w:val="00C10EEF"/>
    <w:rsid w:val="00C1272F"/>
    <w:rsid w:val="00C13306"/>
    <w:rsid w:val="00C141C8"/>
    <w:rsid w:val="00C15563"/>
    <w:rsid w:val="00C16C9C"/>
    <w:rsid w:val="00C204C0"/>
    <w:rsid w:val="00C21EA9"/>
    <w:rsid w:val="00C21F97"/>
    <w:rsid w:val="00C23311"/>
    <w:rsid w:val="00C24470"/>
    <w:rsid w:val="00C261E8"/>
    <w:rsid w:val="00C27CC8"/>
    <w:rsid w:val="00C31362"/>
    <w:rsid w:val="00C328F9"/>
    <w:rsid w:val="00C329B3"/>
    <w:rsid w:val="00C33084"/>
    <w:rsid w:val="00C34F64"/>
    <w:rsid w:val="00C354DE"/>
    <w:rsid w:val="00C35B1F"/>
    <w:rsid w:val="00C368A5"/>
    <w:rsid w:val="00C378A6"/>
    <w:rsid w:val="00C40330"/>
    <w:rsid w:val="00C4042B"/>
    <w:rsid w:val="00C43672"/>
    <w:rsid w:val="00C47811"/>
    <w:rsid w:val="00C4788D"/>
    <w:rsid w:val="00C504C1"/>
    <w:rsid w:val="00C544A3"/>
    <w:rsid w:val="00C5479E"/>
    <w:rsid w:val="00C5609C"/>
    <w:rsid w:val="00C60F0B"/>
    <w:rsid w:val="00C61C05"/>
    <w:rsid w:val="00C63274"/>
    <w:rsid w:val="00C633D3"/>
    <w:rsid w:val="00C63FC1"/>
    <w:rsid w:val="00C65A72"/>
    <w:rsid w:val="00C66523"/>
    <w:rsid w:val="00C66FF5"/>
    <w:rsid w:val="00C67384"/>
    <w:rsid w:val="00C70048"/>
    <w:rsid w:val="00C70D9F"/>
    <w:rsid w:val="00C7111E"/>
    <w:rsid w:val="00C71177"/>
    <w:rsid w:val="00C73D69"/>
    <w:rsid w:val="00C7405F"/>
    <w:rsid w:val="00C752E8"/>
    <w:rsid w:val="00C764BB"/>
    <w:rsid w:val="00C768AB"/>
    <w:rsid w:val="00C76ED7"/>
    <w:rsid w:val="00C77998"/>
    <w:rsid w:val="00C77A66"/>
    <w:rsid w:val="00C77CCF"/>
    <w:rsid w:val="00C80E34"/>
    <w:rsid w:val="00C8180A"/>
    <w:rsid w:val="00C8260D"/>
    <w:rsid w:val="00C827BF"/>
    <w:rsid w:val="00C83311"/>
    <w:rsid w:val="00C83A92"/>
    <w:rsid w:val="00C8424E"/>
    <w:rsid w:val="00C84431"/>
    <w:rsid w:val="00C851B8"/>
    <w:rsid w:val="00C85703"/>
    <w:rsid w:val="00C87048"/>
    <w:rsid w:val="00C91365"/>
    <w:rsid w:val="00C916E1"/>
    <w:rsid w:val="00C9190B"/>
    <w:rsid w:val="00C932E2"/>
    <w:rsid w:val="00C9482A"/>
    <w:rsid w:val="00C97012"/>
    <w:rsid w:val="00C975E7"/>
    <w:rsid w:val="00C97F21"/>
    <w:rsid w:val="00CA0192"/>
    <w:rsid w:val="00CA07B4"/>
    <w:rsid w:val="00CA0B36"/>
    <w:rsid w:val="00CA1DAA"/>
    <w:rsid w:val="00CA44F9"/>
    <w:rsid w:val="00CA4723"/>
    <w:rsid w:val="00CB1579"/>
    <w:rsid w:val="00CB3705"/>
    <w:rsid w:val="00CB46A1"/>
    <w:rsid w:val="00CB501B"/>
    <w:rsid w:val="00CB56C2"/>
    <w:rsid w:val="00CB75AD"/>
    <w:rsid w:val="00CC0104"/>
    <w:rsid w:val="00CC1858"/>
    <w:rsid w:val="00CC29E9"/>
    <w:rsid w:val="00CC6283"/>
    <w:rsid w:val="00CD10BA"/>
    <w:rsid w:val="00CD41B0"/>
    <w:rsid w:val="00CD4598"/>
    <w:rsid w:val="00CD61A6"/>
    <w:rsid w:val="00CD621F"/>
    <w:rsid w:val="00CD6F11"/>
    <w:rsid w:val="00CD7F81"/>
    <w:rsid w:val="00CE01D6"/>
    <w:rsid w:val="00CE1796"/>
    <w:rsid w:val="00CE1A33"/>
    <w:rsid w:val="00CE1D64"/>
    <w:rsid w:val="00CE240A"/>
    <w:rsid w:val="00CE2E14"/>
    <w:rsid w:val="00CE44DA"/>
    <w:rsid w:val="00CE48C6"/>
    <w:rsid w:val="00CE9111"/>
    <w:rsid w:val="00CF0D88"/>
    <w:rsid w:val="00CF103E"/>
    <w:rsid w:val="00CF1C16"/>
    <w:rsid w:val="00CF289A"/>
    <w:rsid w:val="00CF4ED4"/>
    <w:rsid w:val="00CF5320"/>
    <w:rsid w:val="00CF590A"/>
    <w:rsid w:val="00CF6EDA"/>
    <w:rsid w:val="00D00F47"/>
    <w:rsid w:val="00D01C57"/>
    <w:rsid w:val="00D02FB1"/>
    <w:rsid w:val="00D04FC7"/>
    <w:rsid w:val="00D07F55"/>
    <w:rsid w:val="00D127A2"/>
    <w:rsid w:val="00D13EB1"/>
    <w:rsid w:val="00D160E5"/>
    <w:rsid w:val="00D242BF"/>
    <w:rsid w:val="00D24F93"/>
    <w:rsid w:val="00D2500A"/>
    <w:rsid w:val="00D25305"/>
    <w:rsid w:val="00D269B7"/>
    <w:rsid w:val="00D27108"/>
    <w:rsid w:val="00D313A1"/>
    <w:rsid w:val="00D31F85"/>
    <w:rsid w:val="00D338AD"/>
    <w:rsid w:val="00D35CCF"/>
    <w:rsid w:val="00D37CCC"/>
    <w:rsid w:val="00D40448"/>
    <w:rsid w:val="00D41106"/>
    <w:rsid w:val="00D42AEE"/>
    <w:rsid w:val="00D432DC"/>
    <w:rsid w:val="00D45660"/>
    <w:rsid w:val="00D45F58"/>
    <w:rsid w:val="00D462E4"/>
    <w:rsid w:val="00D51A1B"/>
    <w:rsid w:val="00D52511"/>
    <w:rsid w:val="00D54795"/>
    <w:rsid w:val="00D55664"/>
    <w:rsid w:val="00D559F1"/>
    <w:rsid w:val="00D6069C"/>
    <w:rsid w:val="00D60851"/>
    <w:rsid w:val="00D61350"/>
    <w:rsid w:val="00D615DB"/>
    <w:rsid w:val="00D61BBC"/>
    <w:rsid w:val="00D638AB"/>
    <w:rsid w:val="00D64A09"/>
    <w:rsid w:val="00D65540"/>
    <w:rsid w:val="00D67E85"/>
    <w:rsid w:val="00D71AFC"/>
    <w:rsid w:val="00D7200F"/>
    <w:rsid w:val="00D73BF4"/>
    <w:rsid w:val="00D74689"/>
    <w:rsid w:val="00D772F2"/>
    <w:rsid w:val="00D807F5"/>
    <w:rsid w:val="00D810BB"/>
    <w:rsid w:val="00D821D2"/>
    <w:rsid w:val="00D83AAE"/>
    <w:rsid w:val="00D842BC"/>
    <w:rsid w:val="00D8434C"/>
    <w:rsid w:val="00D8540E"/>
    <w:rsid w:val="00D86108"/>
    <w:rsid w:val="00D86316"/>
    <w:rsid w:val="00D9055C"/>
    <w:rsid w:val="00D91C08"/>
    <w:rsid w:val="00D95B8B"/>
    <w:rsid w:val="00D96945"/>
    <w:rsid w:val="00D97C82"/>
    <w:rsid w:val="00DA0B75"/>
    <w:rsid w:val="00DA506C"/>
    <w:rsid w:val="00DA5809"/>
    <w:rsid w:val="00DA6BC6"/>
    <w:rsid w:val="00DA7296"/>
    <w:rsid w:val="00DB39F5"/>
    <w:rsid w:val="00DB568D"/>
    <w:rsid w:val="00DB67E8"/>
    <w:rsid w:val="00DB684C"/>
    <w:rsid w:val="00DB6E90"/>
    <w:rsid w:val="00DB7691"/>
    <w:rsid w:val="00DC08AE"/>
    <w:rsid w:val="00DC09EA"/>
    <w:rsid w:val="00DC15BD"/>
    <w:rsid w:val="00DC1EDF"/>
    <w:rsid w:val="00DC40F9"/>
    <w:rsid w:val="00DC52E7"/>
    <w:rsid w:val="00DC588E"/>
    <w:rsid w:val="00DC621E"/>
    <w:rsid w:val="00DC63DF"/>
    <w:rsid w:val="00DC656B"/>
    <w:rsid w:val="00DC68A0"/>
    <w:rsid w:val="00DD0CF1"/>
    <w:rsid w:val="00DD1157"/>
    <w:rsid w:val="00DD11AB"/>
    <w:rsid w:val="00DD11E2"/>
    <w:rsid w:val="00DD2CDB"/>
    <w:rsid w:val="00DD495F"/>
    <w:rsid w:val="00DD695A"/>
    <w:rsid w:val="00DD72F1"/>
    <w:rsid w:val="00DD76D5"/>
    <w:rsid w:val="00DE07FD"/>
    <w:rsid w:val="00DE23C9"/>
    <w:rsid w:val="00DE3BDD"/>
    <w:rsid w:val="00DE64A1"/>
    <w:rsid w:val="00DE76CF"/>
    <w:rsid w:val="00DF130E"/>
    <w:rsid w:val="00DF14E3"/>
    <w:rsid w:val="00DF2622"/>
    <w:rsid w:val="00DF2951"/>
    <w:rsid w:val="00DF2DED"/>
    <w:rsid w:val="00DF435E"/>
    <w:rsid w:val="00DF57F4"/>
    <w:rsid w:val="00DF7C8D"/>
    <w:rsid w:val="00E00D8E"/>
    <w:rsid w:val="00E03A4E"/>
    <w:rsid w:val="00E04A7D"/>
    <w:rsid w:val="00E054AF"/>
    <w:rsid w:val="00E06161"/>
    <w:rsid w:val="00E10253"/>
    <w:rsid w:val="00E10FDB"/>
    <w:rsid w:val="00E135E8"/>
    <w:rsid w:val="00E15386"/>
    <w:rsid w:val="00E159D8"/>
    <w:rsid w:val="00E15F29"/>
    <w:rsid w:val="00E16640"/>
    <w:rsid w:val="00E17591"/>
    <w:rsid w:val="00E20892"/>
    <w:rsid w:val="00E2205F"/>
    <w:rsid w:val="00E23051"/>
    <w:rsid w:val="00E23818"/>
    <w:rsid w:val="00E244F3"/>
    <w:rsid w:val="00E24F04"/>
    <w:rsid w:val="00E25BAC"/>
    <w:rsid w:val="00E25E4A"/>
    <w:rsid w:val="00E26FD9"/>
    <w:rsid w:val="00E276CD"/>
    <w:rsid w:val="00E30011"/>
    <w:rsid w:val="00E30130"/>
    <w:rsid w:val="00E32DD1"/>
    <w:rsid w:val="00E339E0"/>
    <w:rsid w:val="00E33B37"/>
    <w:rsid w:val="00E40A47"/>
    <w:rsid w:val="00E412C7"/>
    <w:rsid w:val="00E4332A"/>
    <w:rsid w:val="00E44FE9"/>
    <w:rsid w:val="00E4558D"/>
    <w:rsid w:val="00E45FA4"/>
    <w:rsid w:val="00E467EE"/>
    <w:rsid w:val="00E50492"/>
    <w:rsid w:val="00E51799"/>
    <w:rsid w:val="00E517AE"/>
    <w:rsid w:val="00E53F09"/>
    <w:rsid w:val="00E552C6"/>
    <w:rsid w:val="00E609BF"/>
    <w:rsid w:val="00E618AA"/>
    <w:rsid w:val="00E62BE6"/>
    <w:rsid w:val="00E632ED"/>
    <w:rsid w:val="00E63479"/>
    <w:rsid w:val="00E706D4"/>
    <w:rsid w:val="00E72F49"/>
    <w:rsid w:val="00E73112"/>
    <w:rsid w:val="00E75171"/>
    <w:rsid w:val="00E80CF1"/>
    <w:rsid w:val="00E82B18"/>
    <w:rsid w:val="00E86656"/>
    <w:rsid w:val="00E86E3A"/>
    <w:rsid w:val="00E87870"/>
    <w:rsid w:val="00E90225"/>
    <w:rsid w:val="00E912A8"/>
    <w:rsid w:val="00E92A1F"/>
    <w:rsid w:val="00E938D7"/>
    <w:rsid w:val="00E93EE2"/>
    <w:rsid w:val="00E94880"/>
    <w:rsid w:val="00E94D6D"/>
    <w:rsid w:val="00E9652B"/>
    <w:rsid w:val="00E96638"/>
    <w:rsid w:val="00E96ACB"/>
    <w:rsid w:val="00E977A8"/>
    <w:rsid w:val="00EA108C"/>
    <w:rsid w:val="00EA1EF9"/>
    <w:rsid w:val="00EA3D9E"/>
    <w:rsid w:val="00EB21FE"/>
    <w:rsid w:val="00EB535A"/>
    <w:rsid w:val="00EB6E8F"/>
    <w:rsid w:val="00EC0571"/>
    <w:rsid w:val="00EC104E"/>
    <w:rsid w:val="00EC453B"/>
    <w:rsid w:val="00EC45B5"/>
    <w:rsid w:val="00EC4FE6"/>
    <w:rsid w:val="00EC5521"/>
    <w:rsid w:val="00ED160A"/>
    <w:rsid w:val="00ED1C3B"/>
    <w:rsid w:val="00ED1FFC"/>
    <w:rsid w:val="00ED39FB"/>
    <w:rsid w:val="00ED3C2E"/>
    <w:rsid w:val="00ED4509"/>
    <w:rsid w:val="00ED6F4C"/>
    <w:rsid w:val="00EE0971"/>
    <w:rsid w:val="00EE0C62"/>
    <w:rsid w:val="00EE0EAC"/>
    <w:rsid w:val="00EE1104"/>
    <w:rsid w:val="00EE2385"/>
    <w:rsid w:val="00EE4269"/>
    <w:rsid w:val="00EE4432"/>
    <w:rsid w:val="00EE57C9"/>
    <w:rsid w:val="00EE5D76"/>
    <w:rsid w:val="00EE65BD"/>
    <w:rsid w:val="00EF0FFC"/>
    <w:rsid w:val="00EF132F"/>
    <w:rsid w:val="00EF1625"/>
    <w:rsid w:val="00EF451A"/>
    <w:rsid w:val="00EF4A25"/>
    <w:rsid w:val="00EF5171"/>
    <w:rsid w:val="00EF63F1"/>
    <w:rsid w:val="00EF70F4"/>
    <w:rsid w:val="00EF76BA"/>
    <w:rsid w:val="00EF7F6A"/>
    <w:rsid w:val="00F002A4"/>
    <w:rsid w:val="00F00D4D"/>
    <w:rsid w:val="00F01156"/>
    <w:rsid w:val="00F02F7E"/>
    <w:rsid w:val="00F05590"/>
    <w:rsid w:val="00F079C1"/>
    <w:rsid w:val="00F1007B"/>
    <w:rsid w:val="00F11446"/>
    <w:rsid w:val="00F11D0B"/>
    <w:rsid w:val="00F124B1"/>
    <w:rsid w:val="00F14E55"/>
    <w:rsid w:val="00F1553D"/>
    <w:rsid w:val="00F15DBF"/>
    <w:rsid w:val="00F174C9"/>
    <w:rsid w:val="00F204F5"/>
    <w:rsid w:val="00F2137C"/>
    <w:rsid w:val="00F21F97"/>
    <w:rsid w:val="00F22EF7"/>
    <w:rsid w:val="00F2362A"/>
    <w:rsid w:val="00F24052"/>
    <w:rsid w:val="00F244A9"/>
    <w:rsid w:val="00F2579B"/>
    <w:rsid w:val="00F3048E"/>
    <w:rsid w:val="00F30696"/>
    <w:rsid w:val="00F3106B"/>
    <w:rsid w:val="00F312D8"/>
    <w:rsid w:val="00F3249A"/>
    <w:rsid w:val="00F35886"/>
    <w:rsid w:val="00F36CF9"/>
    <w:rsid w:val="00F36DD5"/>
    <w:rsid w:val="00F4051E"/>
    <w:rsid w:val="00F42545"/>
    <w:rsid w:val="00F42DE3"/>
    <w:rsid w:val="00F444A0"/>
    <w:rsid w:val="00F4450C"/>
    <w:rsid w:val="00F45DF4"/>
    <w:rsid w:val="00F46549"/>
    <w:rsid w:val="00F470D8"/>
    <w:rsid w:val="00F503B8"/>
    <w:rsid w:val="00F51629"/>
    <w:rsid w:val="00F52B2D"/>
    <w:rsid w:val="00F53B60"/>
    <w:rsid w:val="00F55170"/>
    <w:rsid w:val="00F61325"/>
    <w:rsid w:val="00F65AA6"/>
    <w:rsid w:val="00F65CF5"/>
    <w:rsid w:val="00F6746A"/>
    <w:rsid w:val="00F67CAB"/>
    <w:rsid w:val="00F70128"/>
    <w:rsid w:val="00F7181F"/>
    <w:rsid w:val="00F71F96"/>
    <w:rsid w:val="00F73161"/>
    <w:rsid w:val="00F73A96"/>
    <w:rsid w:val="00F7548D"/>
    <w:rsid w:val="00F763C8"/>
    <w:rsid w:val="00F82FF9"/>
    <w:rsid w:val="00F855B9"/>
    <w:rsid w:val="00F87B2E"/>
    <w:rsid w:val="00F91365"/>
    <w:rsid w:val="00F914E6"/>
    <w:rsid w:val="00F91E0D"/>
    <w:rsid w:val="00F9275B"/>
    <w:rsid w:val="00F94C64"/>
    <w:rsid w:val="00F94D83"/>
    <w:rsid w:val="00F95EC3"/>
    <w:rsid w:val="00FA0074"/>
    <w:rsid w:val="00FA13DC"/>
    <w:rsid w:val="00FA1928"/>
    <w:rsid w:val="00FA6A16"/>
    <w:rsid w:val="00FB00FB"/>
    <w:rsid w:val="00FB0551"/>
    <w:rsid w:val="00FB09C8"/>
    <w:rsid w:val="00FB5CC6"/>
    <w:rsid w:val="00FB6010"/>
    <w:rsid w:val="00FB74F9"/>
    <w:rsid w:val="00FB7531"/>
    <w:rsid w:val="00FC132F"/>
    <w:rsid w:val="00FC2557"/>
    <w:rsid w:val="00FC289B"/>
    <w:rsid w:val="00FC4732"/>
    <w:rsid w:val="00FC5027"/>
    <w:rsid w:val="00FC5EF7"/>
    <w:rsid w:val="00FC6452"/>
    <w:rsid w:val="00FC6BFB"/>
    <w:rsid w:val="00FC7469"/>
    <w:rsid w:val="00FD04B9"/>
    <w:rsid w:val="00FD0953"/>
    <w:rsid w:val="00FD0B28"/>
    <w:rsid w:val="00FD10B7"/>
    <w:rsid w:val="00FD1880"/>
    <w:rsid w:val="00FD5779"/>
    <w:rsid w:val="00FD730D"/>
    <w:rsid w:val="00FE1599"/>
    <w:rsid w:val="00FE2977"/>
    <w:rsid w:val="00FE3363"/>
    <w:rsid w:val="00FE41A5"/>
    <w:rsid w:val="00FE4E16"/>
    <w:rsid w:val="00FE5854"/>
    <w:rsid w:val="00FE60D6"/>
    <w:rsid w:val="00FE7B99"/>
    <w:rsid w:val="00FF5DF7"/>
    <w:rsid w:val="010E115A"/>
    <w:rsid w:val="0110D3E1"/>
    <w:rsid w:val="012A35B8"/>
    <w:rsid w:val="017ED6DB"/>
    <w:rsid w:val="01824C26"/>
    <w:rsid w:val="01AEF087"/>
    <w:rsid w:val="01C7843E"/>
    <w:rsid w:val="01DDBE53"/>
    <w:rsid w:val="01ED34DF"/>
    <w:rsid w:val="020F3385"/>
    <w:rsid w:val="023BADF8"/>
    <w:rsid w:val="024FFAD8"/>
    <w:rsid w:val="02AD7DED"/>
    <w:rsid w:val="02E6EC1F"/>
    <w:rsid w:val="0300948C"/>
    <w:rsid w:val="035A7427"/>
    <w:rsid w:val="03628B5C"/>
    <w:rsid w:val="03AFA9CE"/>
    <w:rsid w:val="040B0476"/>
    <w:rsid w:val="041C3F4D"/>
    <w:rsid w:val="0494B3BC"/>
    <w:rsid w:val="04F00DB6"/>
    <w:rsid w:val="0504D37B"/>
    <w:rsid w:val="050ABC99"/>
    <w:rsid w:val="0534596E"/>
    <w:rsid w:val="053B622A"/>
    <w:rsid w:val="0540D121"/>
    <w:rsid w:val="057DA1B5"/>
    <w:rsid w:val="05B6CA29"/>
    <w:rsid w:val="05BCA457"/>
    <w:rsid w:val="05DF6E11"/>
    <w:rsid w:val="05EE9A07"/>
    <w:rsid w:val="06003A80"/>
    <w:rsid w:val="0609455D"/>
    <w:rsid w:val="06199F2E"/>
    <w:rsid w:val="062002A8"/>
    <w:rsid w:val="06234B35"/>
    <w:rsid w:val="062E7930"/>
    <w:rsid w:val="06464BF3"/>
    <w:rsid w:val="06487573"/>
    <w:rsid w:val="06561D2B"/>
    <w:rsid w:val="06AF9D01"/>
    <w:rsid w:val="07037052"/>
    <w:rsid w:val="070D7CC7"/>
    <w:rsid w:val="07184204"/>
    <w:rsid w:val="071A76A8"/>
    <w:rsid w:val="0720BCD9"/>
    <w:rsid w:val="077350EC"/>
    <w:rsid w:val="079DDB8B"/>
    <w:rsid w:val="079F6E13"/>
    <w:rsid w:val="07ABE3F7"/>
    <w:rsid w:val="07AC3AFB"/>
    <w:rsid w:val="07ACE7B5"/>
    <w:rsid w:val="07C741FB"/>
    <w:rsid w:val="07CFF518"/>
    <w:rsid w:val="07D054E6"/>
    <w:rsid w:val="07DA433A"/>
    <w:rsid w:val="08041771"/>
    <w:rsid w:val="080A88E2"/>
    <w:rsid w:val="081B22FE"/>
    <w:rsid w:val="083EBB7A"/>
    <w:rsid w:val="0858D775"/>
    <w:rsid w:val="086EC12D"/>
    <w:rsid w:val="08E4BA35"/>
    <w:rsid w:val="0900C52B"/>
    <w:rsid w:val="09533A09"/>
    <w:rsid w:val="0971B55A"/>
    <w:rsid w:val="09E6B718"/>
    <w:rsid w:val="09EB5D12"/>
    <w:rsid w:val="0A37CE31"/>
    <w:rsid w:val="0A79BC1E"/>
    <w:rsid w:val="0AD74F22"/>
    <w:rsid w:val="0AF9FDC8"/>
    <w:rsid w:val="0B07F5A8"/>
    <w:rsid w:val="0B54E090"/>
    <w:rsid w:val="0B5BA18A"/>
    <w:rsid w:val="0B9A9611"/>
    <w:rsid w:val="0C02B197"/>
    <w:rsid w:val="0C8400EA"/>
    <w:rsid w:val="0C928B32"/>
    <w:rsid w:val="0CA3C609"/>
    <w:rsid w:val="0CD78894"/>
    <w:rsid w:val="0D11E7A4"/>
    <w:rsid w:val="0D13FB80"/>
    <w:rsid w:val="0D3AF8AD"/>
    <w:rsid w:val="0D4B12B9"/>
    <w:rsid w:val="0D4D8625"/>
    <w:rsid w:val="0D507597"/>
    <w:rsid w:val="0D5E0301"/>
    <w:rsid w:val="0D874046"/>
    <w:rsid w:val="0D882A02"/>
    <w:rsid w:val="0DEB5629"/>
    <w:rsid w:val="0DFA4364"/>
    <w:rsid w:val="0DFBC565"/>
    <w:rsid w:val="0E7358F5"/>
    <w:rsid w:val="0E7D40D6"/>
    <w:rsid w:val="0E82D2BF"/>
    <w:rsid w:val="0E85C4D9"/>
    <w:rsid w:val="0E960949"/>
    <w:rsid w:val="0F06EF2E"/>
    <w:rsid w:val="0F152FFB"/>
    <w:rsid w:val="0F2DC62C"/>
    <w:rsid w:val="0F866C85"/>
    <w:rsid w:val="0F8A4964"/>
    <w:rsid w:val="0F9E3F96"/>
    <w:rsid w:val="0FC23E6E"/>
    <w:rsid w:val="100B2E8C"/>
    <w:rsid w:val="103BDCBE"/>
    <w:rsid w:val="109A1653"/>
    <w:rsid w:val="10C91E69"/>
    <w:rsid w:val="10D343E9"/>
    <w:rsid w:val="112B63D2"/>
    <w:rsid w:val="112FE799"/>
    <w:rsid w:val="1130B21B"/>
    <w:rsid w:val="1161D700"/>
    <w:rsid w:val="116EF9D3"/>
    <w:rsid w:val="1177372C"/>
    <w:rsid w:val="119FE3EB"/>
    <w:rsid w:val="11A257AD"/>
    <w:rsid w:val="11DF6344"/>
    <w:rsid w:val="1200D3E6"/>
    <w:rsid w:val="12086C70"/>
    <w:rsid w:val="123EF497"/>
    <w:rsid w:val="124E446C"/>
    <w:rsid w:val="127D6A59"/>
    <w:rsid w:val="127F19C7"/>
    <w:rsid w:val="12B6FB66"/>
    <w:rsid w:val="12BEC74C"/>
    <w:rsid w:val="12CD0B79"/>
    <w:rsid w:val="12CF3688"/>
    <w:rsid w:val="12F88772"/>
    <w:rsid w:val="1301409D"/>
    <w:rsid w:val="131FCF12"/>
    <w:rsid w:val="13214501"/>
    <w:rsid w:val="135FF275"/>
    <w:rsid w:val="13DAC4F8"/>
    <w:rsid w:val="13F06095"/>
    <w:rsid w:val="141E0234"/>
    <w:rsid w:val="14212840"/>
    <w:rsid w:val="143389B1"/>
    <w:rsid w:val="144C4703"/>
    <w:rsid w:val="14653701"/>
    <w:rsid w:val="14786D8B"/>
    <w:rsid w:val="147B0A10"/>
    <w:rsid w:val="14801C94"/>
    <w:rsid w:val="14D93296"/>
    <w:rsid w:val="14EB4704"/>
    <w:rsid w:val="1503A214"/>
    <w:rsid w:val="1518CF71"/>
    <w:rsid w:val="158FBDB6"/>
    <w:rsid w:val="1591600A"/>
    <w:rsid w:val="15A91CDA"/>
    <w:rsid w:val="15B50B1B"/>
    <w:rsid w:val="1616DA71"/>
    <w:rsid w:val="16645369"/>
    <w:rsid w:val="16759AFC"/>
    <w:rsid w:val="167F1A17"/>
    <w:rsid w:val="16964743"/>
    <w:rsid w:val="16A70363"/>
    <w:rsid w:val="16C5F39C"/>
    <w:rsid w:val="17068224"/>
    <w:rsid w:val="17174B05"/>
    <w:rsid w:val="173F36E8"/>
    <w:rsid w:val="173FA2C2"/>
    <w:rsid w:val="175B329C"/>
    <w:rsid w:val="1784D6C4"/>
    <w:rsid w:val="1797D75E"/>
    <w:rsid w:val="179D9374"/>
    <w:rsid w:val="17B6C137"/>
    <w:rsid w:val="1807A5E7"/>
    <w:rsid w:val="18173699"/>
    <w:rsid w:val="182D9F54"/>
    <w:rsid w:val="1838A2F2"/>
    <w:rsid w:val="18449E6F"/>
    <w:rsid w:val="1859E380"/>
    <w:rsid w:val="185F5277"/>
    <w:rsid w:val="186100C7"/>
    <w:rsid w:val="1877DAD4"/>
    <w:rsid w:val="18B1C172"/>
    <w:rsid w:val="1905D43A"/>
    <w:rsid w:val="1918034D"/>
    <w:rsid w:val="1921706C"/>
    <w:rsid w:val="19345FA8"/>
    <w:rsid w:val="19665D20"/>
    <w:rsid w:val="198A3C2F"/>
    <w:rsid w:val="19C61110"/>
    <w:rsid w:val="19CFCBCA"/>
    <w:rsid w:val="19EC0923"/>
    <w:rsid w:val="1A07CD33"/>
    <w:rsid w:val="1A0B1FA9"/>
    <w:rsid w:val="1A453E1C"/>
    <w:rsid w:val="1A4AC83C"/>
    <w:rsid w:val="1A849569"/>
    <w:rsid w:val="1A86EAC4"/>
    <w:rsid w:val="1AC3A629"/>
    <w:rsid w:val="1AD81D5E"/>
    <w:rsid w:val="1B12DAF0"/>
    <w:rsid w:val="1B3D64C8"/>
    <w:rsid w:val="1B59C983"/>
    <w:rsid w:val="1B94B5EE"/>
    <w:rsid w:val="1BD1A802"/>
    <w:rsid w:val="1C00A18E"/>
    <w:rsid w:val="1C0E9340"/>
    <w:rsid w:val="1C105E00"/>
    <w:rsid w:val="1C1311C8"/>
    <w:rsid w:val="1C29AB91"/>
    <w:rsid w:val="1C2E8427"/>
    <w:rsid w:val="1C803D4F"/>
    <w:rsid w:val="1C95470E"/>
    <w:rsid w:val="1CB109B9"/>
    <w:rsid w:val="1CEDAC5E"/>
    <w:rsid w:val="1D09FEAE"/>
    <w:rsid w:val="1D4B95DE"/>
    <w:rsid w:val="1D4E5545"/>
    <w:rsid w:val="1D80205C"/>
    <w:rsid w:val="1DC01D00"/>
    <w:rsid w:val="1DE77B63"/>
    <w:rsid w:val="1DF74987"/>
    <w:rsid w:val="1E02CA0F"/>
    <w:rsid w:val="1E3C47C2"/>
    <w:rsid w:val="1E40266E"/>
    <w:rsid w:val="1E555E1D"/>
    <w:rsid w:val="1E6D086F"/>
    <w:rsid w:val="1EAFD11E"/>
    <w:rsid w:val="1EBF97C6"/>
    <w:rsid w:val="1EC1C19C"/>
    <w:rsid w:val="1F061E31"/>
    <w:rsid w:val="1F0AC4F4"/>
    <w:rsid w:val="1F11125D"/>
    <w:rsid w:val="1F1F19F3"/>
    <w:rsid w:val="1F3BE1E3"/>
    <w:rsid w:val="1F6D7161"/>
    <w:rsid w:val="1FF1A5E5"/>
    <w:rsid w:val="20186A84"/>
    <w:rsid w:val="20282DF6"/>
    <w:rsid w:val="2039379B"/>
    <w:rsid w:val="20BE2D4B"/>
    <w:rsid w:val="20D2705D"/>
    <w:rsid w:val="21191013"/>
    <w:rsid w:val="211C395E"/>
    <w:rsid w:val="21743299"/>
    <w:rsid w:val="21A8A425"/>
    <w:rsid w:val="2233B626"/>
    <w:rsid w:val="2251FDE8"/>
    <w:rsid w:val="2267F58C"/>
    <w:rsid w:val="227022A8"/>
    <w:rsid w:val="227649A2"/>
    <w:rsid w:val="227FF8D3"/>
    <w:rsid w:val="22811DE9"/>
    <w:rsid w:val="229147A0"/>
    <w:rsid w:val="22B485C1"/>
    <w:rsid w:val="22B58FB1"/>
    <w:rsid w:val="22BD9965"/>
    <w:rsid w:val="22DB390D"/>
    <w:rsid w:val="22F45B8A"/>
    <w:rsid w:val="22FE82AF"/>
    <w:rsid w:val="231D2F48"/>
    <w:rsid w:val="2321AC03"/>
    <w:rsid w:val="233828EB"/>
    <w:rsid w:val="233BD361"/>
    <w:rsid w:val="2366ED61"/>
    <w:rsid w:val="23D6F236"/>
    <w:rsid w:val="244207D1"/>
    <w:rsid w:val="2450EF0C"/>
    <w:rsid w:val="24630C47"/>
    <w:rsid w:val="24812AB3"/>
    <w:rsid w:val="24C17021"/>
    <w:rsid w:val="24F9282C"/>
    <w:rsid w:val="24FCFD81"/>
    <w:rsid w:val="2511E6A0"/>
    <w:rsid w:val="2540F986"/>
    <w:rsid w:val="25470807"/>
    <w:rsid w:val="254F1239"/>
    <w:rsid w:val="25795FF2"/>
    <w:rsid w:val="25B0D1A7"/>
    <w:rsid w:val="25D49D1F"/>
    <w:rsid w:val="25E5C4BD"/>
    <w:rsid w:val="2614795E"/>
    <w:rsid w:val="26365547"/>
    <w:rsid w:val="267DF915"/>
    <w:rsid w:val="26807C16"/>
    <w:rsid w:val="26ADB701"/>
    <w:rsid w:val="26E441B9"/>
    <w:rsid w:val="271FC337"/>
    <w:rsid w:val="2724D0C4"/>
    <w:rsid w:val="2741B1E1"/>
    <w:rsid w:val="2758B07C"/>
    <w:rsid w:val="278C14D9"/>
    <w:rsid w:val="27D0BC22"/>
    <w:rsid w:val="27E53660"/>
    <w:rsid w:val="28138B04"/>
    <w:rsid w:val="281C4C77"/>
    <w:rsid w:val="28498762"/>
    <w:rsid w:val="28562DCF"/>
    <w:rsid w:val="2876CB68"/>
    <w:rsid w:val="289B48F9"/>
    <w:rsid w:val="28BD3E3E"/>
    <w:rsid w:val="28BDC0AE"/>
    <w:rsid w:val="28D2A739"/>
    <w:rsid w:val="28DADF10"/>
    <w:rsid w:val="28E10001"/>
    <w:rsid w:val="28FF77C5"/>
    <w:rsid w:val="2936216B"/>
    <w:rsid w:val="29525087"/>
    <w:rsid w:val="295A5E4D"/>
    <w:rsid w:val="299EF47B"/>
    <w:rsid w:val="29ADAADD"/>
    <w:rsid w:val="29C95474"/>
    <w:rsid w:val="29E29A06"/>
    <w:rsid w:val="29EE4027"/>
    <w:rsid w:val="29F8AF47"/>
    <w:rsid w:val="2A019454"/>
    <w:rsid w:val="2A0840A4"/>
    <w:rsid w:val="2A4EEF6F"/>
    <w:rsid w:val="2A6BE14E"/>
    <w:rsid w:val="2AA98946"/>
    <w:rsid w:val="2AB76F78"/>
    <w:rsid w:val="2B0BDBD1"/>
    <w:rsid w:val="2B119D4D"/>
    <w:rsid w:val="2B53ED39"/>
    <w:rsid w:val="2B812824"/>
    <w:rsid w:val="2B909AD4"/>
    <w:rsid w:val="2B9969A0"/>
    <w:rsid w:val="2BADE05A"/>
    <w:rsid w:val="2BAE049A"/>
    <w:rsid w:val="2BE42B44"/>
    <w:rsid w:val="2BF2D60E"/>
    <w:rsid w:val="2C092EF1"/>
    <w:rsid w:val="2C14FACB"/>
    <w:rsid w:val="2C4F6373"/>
    <w:rsid w:val="2C546214"/>
    <w:rsid w:val="2C6DB55F"/>
    <w:rsid w:val="2C7B01C1"/>
    <w:rsid w:val="2CBF0E27"/>
    <w:rsid w:val="2CF7F519"/>
    <w:rsid w:val="2D035A1B"/>
    <w:rsid w:val="2D35A3F6"/>
    <w:rsid w:val="2D76F016"/>
    <w:rsid w:val="2D996D5C"/>
    <w:rsid w:val="2DE85657"/>
    <w:rsid w:val="2E079956"/>
    <w:rsid w:val="2E09F537"/>
    <w:rsid w:val="2E26D355"/>
    <w:rsid w:val="2E26D549"/>
    <w:rsid w:val="2E706FD0"/>
    <w:rsid w:val="2E730112"/>
    <w:rsid w:val="2EC02D06"/>
    <w:rsid w:val="2EF030E6"/>
    <w:rsid w:val="2F07F132"/>
    <w:rsid w:val="2F353DBD"/>
    <w:rsid w:val="2FB4495D"/>
    <w:rsid w:val="2FC2A5AA"/>
    <w:rsid w:val="2FD848AD"/>
    <w:rsid w:val="2FEAA4E6"/>
    <w:rsid w:val="300E35FF"/>
    <w:rsid w:val="307B4EBB"/>
    <w:rsid w:val="30D10E1E"/>
    <w:rsid w:val="3115CF12"/>
    <w:rsid w:val="3155237E"/>
    <w:rsid w:val="315FADBB"/>
    <w:rsid w:val="31B13652"/>
    <w:rsid w:val="31B4C5F1"/>
    <w:rsid w:val="31F7D411"/>
    <w:rsid w:val="3215FC11"/>
    <w:rsid w:val="322A98A5"/>
    <w:rsid w:val="322AE17B"/>
    <w:rsid w:val="32AAB62C"/>
    <w:rsid w:val="32B4A085"/>
    <w:rsid w:val="32CA8121"/>
    <w:rsid w:val="32D3E1A3"/>
    <w:rsid w:val="32D8E865"/>
    <w:rsid w:val="32F11953"/>
    <w:rsid w:val="32F91158"/>
    <w:rsid w:val="330020EB"/>
    <w:rsid w:val="331E42C9"/>
    <w:rsid w:val="334BDD10"/>
    <w:rsid w:val="335BEFB0"/>
    <w:rsid w:val="335EFF1E"/>
    <w:rsid w:val="33C92147"/>
    <w:rsid w:val="341430CB"/>
    <w:rsid w:val="341A2518"/>
    <w:rsid w:val="34200CB0"/>
    <w:rsid w:val="3466D49F"/>
    <w:rsid w:val="34DA6AC8"/>
    <w:rsid w:val="34E11718"/>
    <w:rsid w:val="34E34976"/>
    <w:rsid w:val="34F4844D"/>
    <w:rsid w:val="3526134E"/>
    <w:rsid w:val="354BBA95"/>
    <w:rsid w:val="35673BF5"/>
    <w:rsid w:val="356911FF"/>
    <w:rsid w:val="35795E73"/>
    <w:rsid w:val="35973E71"/>
    <w:rsid w:val="35A47F41"/>
    <w:rsid w:val="35E7B9F5"/>
    <w:rsid w:val="36214EDC"/>
    <w:rsid w:val="36625DAD"/>
    <w:rsid w:val="36739A8A"/>
    <w:rsid w:val="3685D665"/>
    <w:rsid w:val="369D218B"/>
    <w:rsid w:val="36A451E9"/>
    <w:rsid w:val="36AAB48B"/>
    <w:rsid w:val="36BCC226"/>
    <w:rsid w:val="37404FA2"/>
    <w:rsid w:val="3757AD72"/>
    <w:rsid w:val="377A026C"/>
    <w:rsid w:val="378193F9"/>
    <w:rsid w:val="3788CAC5"/>
    <w:rsid w:val="3790A065"/>
    <w:rsid w:val="381B5C55"/>
    <w:rsid w:val="38327041"/>
    <w:rsid w:val="38857AD9"/>
    <w:rsid w:val="38DE41B0"/>
    <w:rsid w:val="38F2F310"/>
    <w:rsid w:val="38FCA521"/>
    <w:rsid w:val="3900682B"/>
    <w:rsid w:val="39227D7D"/>
    <w:rsid w:val="39C77B24"/>
    <w:rsid w:val="39C9FBE0"/>
    <w:rsid w:val="39CF67EC"/>
    <w:rsid w:val="3A21A497"/>
    <w:rsid w:val="3A3A2542"/>
    <w:rsid w:val="3A440B06"/>
    <w:rsid w:val="3A89CB43"/>
    <w:rsid w:val="3AA4F676"/>
    <w:rsid w:val="3ACEF503"/>
    <w:rsid w:val="3AF3A12C"/>
    <w:rsid w:val="3B013632"/>
    <w:rsid w:val="3B094E55"/>
    <w:rsid w:val="3B2620CB"/>
    <w:rsid w:val="3B3F7D7C"/>
    <w:rsid w:val="3B47C639"/>
    <w:rsid w:val="3B778853"/>
    <w:rsid w:val="3BD8B82A"/>
    <w:rsid w:val="3C2B1E95"/>
    <w:rsid w:val="3C9A0737"/>
    <w:rsid w:val="3CB6ACBF"/>
    <w:rsid w:val="3CBF6C37"/>
    <w:rsid w:val="3CC15B7B"/>
    <w:rsid w:val="3D3339AD"/>
    <w:rsid w:val="3D439992"/>
    <w:rsid w:val="3D5A7AB2"/>
    <w:rsid w:val="3D729F06"/>
    <w:rsid w:val="3D747942"/>
    <w:rsid w:val="3D9D1057"/>
    <w:rsid w:val="3DA985D1"/>
    <w:rsid w:val="3DC6EEF6"/>
    <w:rsid w:val="3DEF6129"/>
    <w:rsid w:val="3E15A46B"/>
    <w:rsid w:val="3E1FC69D"/>
    <w:rsid w:val="3E23EC07"/>
    <w:rsid w:val="3E2D851D"/>
    <w:rsid w:val="3E34E372"/>
    <w:rsid w:val="3E3559AF"/>
    <w:rsid w:val="3E8D6EB3"/>
    <w:rsid w:val="3ECEECB0"/>
    <w:rsid w:val="3ED571E9"/>
    <w:rsid w:val="3EF29E03"/>
    <w:rsid w:val="3F1E8DD0"/>
    <w:rsid w:val="3F4B6187"/>
    <w:rsid w:val="3F548592"/>
    <w:rsid w:val="3F6AACDD"/>
    <w:rsid w:val="3F6E542D"/>
    <w:rsid w:val="3F7AC579"/>
    <w:rsid w:val="3F8643A3"/>
    <w:rsid w:val="3F8891F6"/>
    <w:rsid w:val="3FB9ED8C"/>
    <w:rsid w:val="3FD0B3D3"/>
    <w:rsid w:val="3FD46EF6"/>
    <w:rsid w:val="40131EF2"/>
    <w:rsid w:val="403C4153"/>
    <w:rsid w:val="404FB93E"/>
    <w:rsid w:val="405AAD0A"/>
    <w:rsid w:val="405C6702"/>
    <w:rsid w:val="40BCB629"/>
    <w:rsid w:val="41148712"/>
    <w:rsid w:val="41382856"/>
    <w:rsid w:val="4153513F"/>
    <w:rsid w:val="416496AE"/>
    <w:rsid w:val="4198FBD4"/>
    <w:rsid w:val="41C1CC7E"/>
    <w:rsid w:val="41D30755"/>
    <w:rsid w:val="42025F20"/>
    <w:rsid w:val="42068D72"/>
    <w:rsid w:val="4267D356"/>
    <w:rsid w:val="42C0AB62"/>
    <w:rsid w:val="42D02124"/>
    <w:rsid w:val="42D0B89C"/>
    <w:rsid w:val="42F4BDC6"/>
    <w:rsid w:val="43009D9B"/>
    <w:rsid w:val="4317C981"/>
    <w:rsid w:val="434D8CDB"/>
    <w:rsid w:val="4363E811"/>
    <w:rsid w:val="43658A65"/>
    <w:rsid w:val="4399D011"/>
    <w:rsid w:val="43AA87C7"/>
    <w:rsid w:val="43AC67E1"/>
    <w:rsid w:val="43D20D4C"/>
    <w:rsid w:val="44461740"/>
    <w:rsid w:val="449B77F2"/>
    <w:rsid w:val="44B55FCD"/>
    <w:rsid w:val="45658C97"/>
    <w:rsid w:val="4593443E"/>
    <w:rsid w:val="45C0C604"/>
    <w:rsid w:val="45F2B1A9"/>
    <w:rsid w:val="45F7832E"/>
    <w:rsid w:val="4679D17B"/>
    <w:rsid w:val="469D2B27"/>
    <w:rsid w:val="46A8DE82"/>
    <w:rsid w:val="46AA4767"/>
    <w:rsid w:val="46D4FE3A"/>
    <w:rsid w:val="46EA5487"/>
    <w:rsid w:val="46FAE5C0"/>
    <w:rsid w:val="46FC4EB6"/>
    <w:rsid w:val="47015CF8"/>
    <w:rsid w:val="474C11BE"/>
    <w:rsid w:val="477B1D76"/>
    <w:rsid w:val="47A35E54"/>
    <w:rsid w:val="47ED3265"/>
    <w:rsid w:val="47F00711"/>
    <w:rsid w:val="480732F7"/>
    <w:rsid w:val="480E7481"/>
    <w:rsid w:val="4817C3B9"/>
    <w:rsid w:val="4830FA64"/>
    <w:rsid w:val="4838FB88"/>
    <w:rsid w:val="487DF8EA"/>
    <w:rsid w:val="48D6E12F"/>
    <w:rsid w:val="494560A0"/>
    <w:rsid w:val="496FA893"/>
    <w:rsid w:val="498902C6"/>
    <w:rsid w:val="498EED1C"/>
    <w:rsid w:val="49A99C64"/>
    <w:rsid w:val="49B4B624"/>
    <w:rsid w:val="49E0A67A"/>
    <w:rsid w:val="4A0C8F44"/>
    <w:rsid w:val="4A4A4329"/>
    <w:rsid w:val="4A53C29A"/>
    <w:rsid w:val="4A563C37"/>
    <w:rsid w:val="4AAD5F84"/>
    <w:rsid w:val="4ABA1E5A"/>
    <w:rsid w:val="4AC3BD01"/>
    <w:rsid w:val="4AEC39ED"/>
    <w:rsid w:val="4AECFE89"/>
    <w:rsid w:val="4B2EB49F"/>
    <w:rsid w:val="4B66D2B7"/>
    <w:rsid w:val="4B68AEC4"/>
    <w:rsid w:val="4B837348"/>
    <w:rsid w:val="4B95C80F"/>
    <w:rsid w:val="4BA2B12D"/>
    <w:rsid w:val="4BB599AC"/>
    <w:rsid w:val="4BF3E3A5"/>
    <w:rsid w:val="4BFA32F0"/>
    <w:rsid w:val="4C6B2C2E"/>
    <w:rsid w:val="4C88CEEA"/>
    <w:rsid w:val="4CA74955"/>
    <w:rsid w:val="4CDF98D4"/>
    <w:rsid w:val="4D0FAFA2"/>
    <w:rsid w:val="4D5029FB"/>
    <w:rsid w:val="4D98E139"/>
    <w:rsid w:val="4DA6639F"/>
    <w:rsid w:val="4DAD19FA"/>
    <w:rsid w:val="4DE50046"/>
    <w:rsid w:val="4E038097"/>
    <w:rsid w:val="4E0AB29B"/>
    <w:rsid w:val="4E4324C7"/>
    <w:rsid w:val="4E4BB4AB"/>
    <w:rsid w:val="4EA299AC"/>
    <w:rsid w:val="4EB7829E"/>
    <w:rsid w:val="4ED3D5A3"/>
    <w:rsid w:val="4EDC27DA"/>
    <w:rsid w:val="4EE6DEEC"/>
    <w:rsid w:val="4EF34680"/>
    <w:rsid w:val="4F001DDD"/>
    <w:rsid w:val="4F29AD5A"/>
    <w:rsid w:val="4F34B19A"/>
    <w:rsid w:val="4F7E2D13"/>
    <w:rsid w:val="4F90CEE0"/>
    <w:rsid w:val="4FBFAB10"/>
    <w:rsid w:val="4FDCEED7"/>
    <w:rsid w:val="50475064"/>
    <w:rsid w:val="506DF8D2"/>
    <w:rsid w:val="50890ACF"/>
    <w:rsid w:val="50991F38"/>
    <w:rsid w:val="50A12DC4"/>
    <w:rsid w:val="50AD1563"/>
    <w:rsid w:val="50B175C5"/>
    <w:rsid w:val="50E5CB5E"/>
    <w:rsid w:val="50EEB321"/>
    <w:rsid w:val="5115C5DE"/>
    <w:rsid w:val="513905C3"/>
    <w:rsid w:val="516FEA2B"/>
    <w:rsid w:val="519A531E"/>
    <w:rsid w:val="51D7F048"/>
    <w:rsid w:val="51DFDDCE"/>
    <w:rsid w:val="52032655"/>
    <w:rsid w:val="524240F7"/>
    <w:rsid w:val="524D7CAA"/>
    <w:rsid w:val="52D75B65"/>
    <w:rsid w:val="52F74BD2"/>
    <w:rsid w:val="53164A00"/>
    <w:rsid w:val="5316C014"/>
    <w:rsid w:val="5331BF8D"/>
    <w:rsid w:val="536DD4EC"/>
    <w:rsid w:val="53CA7341"/>
    <w:rsid w:val="5439E982"/>
    <w:rsid w:val="543E195D"/>
    <w:rsid w:val="5454340B"/>
    <w:rsid w:val="5461FFE8"/>
    <w:rsid w:val="54A2B26F"/>
    <w:rsid w:val="550BD05C"/>
    <w:rsid w:val="551AC187"/>
    <w:rsid w:val="551AE11F"/>
    <w:rsid w:val="5531DC50"/>
    <w:rsid w:val="55877CE6"/>
    <w:rsid w:val="558CF5D0"/>
    <w:rsid w:val="559FEA77"/>
    <w:rsid w:val="55C17268"/>
    <w:rsid w:val="55C6B0A8"/>
    <w:rsid w:val="55F52429"/>
    <w:rsid w:val="5623D9FD"/>
    <w:rsid w:val="569376A6"/>
    <w:rsid w:val="57022645"/>
    <w:rsid w:val="57298544"/>
    <w:rsid w:val="5731C16C"/>
    <w:rsid w:val="574E51BD"/>
    <w:rsid w:val="577AA7B5"/>
    <w:rsid w:val="578BE28C"/>
    <w:rsid w:val="57913A80"/>
    <w:rsid w:val="57B9821E"/>
    <w:rsid w:val="57E4BA33"/>
    <w:rsid w:val="582C8C4B"/>
    <w:rsid w:val="584A47A7"/>
    <w:rsid w:val="584F1F52"/>
    <w:rsid w:val="585232E2"/>
    <w:rsid w:val="58B35123"/>
    <w:rsid w:val="58C49692"/>
    <w:rsid w:val="58C87166"/>
    <w:rsid w:val="58DDBEEF"/>
    <w:rsid w:val="59167816"/>
    <w:rsid w:val="5927B2ED"/>
    <w:rsid w:val="5944743D"/>
    <w:rsid w:val="594D2786"/>
    <w:rsid w:val="59506902"/>
    <w:rsid w:val="598DEBB9"/>
    <w:rsid w:val="59A5AD50"/>
    <w:rsid w:val="59B0B066"/>
    <w:rsid w:val="59B31542"/>
    <w:rsid w:val="59FEACCB"/>
    <w:rsid w:val="5A054D73"/>
    <w:rsid w:val="5A0F1DA9"/>
    <w:rsid w:val="5A2FCC4A"/>
    <w:rsid w:val="5A853A65"/>
    <w:rsid w:val="5A877B9A"/>
    <w:rsid w:val="5A9C041A"/>
    <w:rsid w:val="5AAA5AF1"/>
    <w:rsid w:val="5AAABF98"/>
    <w:rsid w:val="5B2A9177"/>
    <w:rsid w:val="5B3467C2"/>
    <w:rsid w:val="5B55C87A"/>
    <w:rsid w:val="5B5C8714"/>
    <w:rsid w:val="5B8888BD"/>
    <w:rsid w:val="5BA25A79"/>
    <w:rsid w:val="5BAEE3DF"/>
    <w:rsid w:val="5BB258AB"/>
    <w:rsid w:val="5BEAF1E5"/>
    <w:rsid w:val="5C015F8E"/>
    <w:rsid w:val="5CB22CA4"/>
    <w:rsid w:val="5CDE3A06"/>
    <w:rsid w:val="5CFADDD0"/>
    <w:rsid w:val="5CFC10C1"/>
    <w:rsid w:val="5D39EE45"/>
    <w:rsid w:val="5D50F74D"/>
    <w:rsid w:val="5D701D79"/>
    <w:rsid w:val="5D73F8B9"/>
    <w:rsid w:val="5D76B019"/>
    <w:rsid w:val="5D9D99A8"/>
    <w:rsid w:val="5DA1BD6B"/>
    <w:rsid w:val="5DB290BC"/>
    <w:rsid w:val="5DDF84C9"/>
    <w:rsid w:val="5DE0C714"/>
    <w:rsid w:val="5E1796E5"/>
    <w:rsid w:val="5E39FE79"/>
    <w:rsid w:val="5E4802A9"/>
    <w:rsid w:val="5ED5BEA6"/>
    <w:rsid w:val="5F073139"/>
    <w:rsid w:val="5F0E3A7D"/>
    <w:rsid w:val="5F26D87F"/>
    <w:rsid w:val="5F61B177"/>
    <w:rsid w:val="5F651686"/>
    <w:rsid w:val="5F9059D4"/>
    <w:rsid w:val="5FA70D0D"/>
    <w:rsid w:val="601360DA"/>
    <w:rsid w:val="601CCABC"/>
    <w:rsid w:val="605243B1"/>
    <w:rsid w:val="606F5FFC"/>
    <w:rsid w:val="6089E538"/>
    <w:rsid w:val="60921F87"/>
    <w:rsid w:val="60BD9650"/>
    <w:rsid w:val="60D8D4BF"/>
    <w:rsid w:val="611A011C"/>
    <w:rsid w:val="6128A1C8"/>
    <w:rsid w:val="61523F28"/>
    <w:rsid w:val="61531DBF"/>
    <w:rsid w:val="61719F3B"/>
    <w:rsid w:val="61798CC1"/>
    <w:rsid w:val="61966FF6"/>
    <w:rsid w:val="61B2D9A1"/>
    <w:rsid w:val="61C36B6A"/>
    <w:rsid w:val="61D393F7"/>
    <w:rsid w:val="61E6C78F"/>
    <w:rsid w:val="61F60198"/>
    <w:rsid w:val="625BAEC5"/>
    <w:rsid w:val="6273665E"/>
    <w:rsid w:val="629CB748"/>
    <w:rsid w:val="62E6C753"/>
    <w:rsid w:val="62EF3ADE"/>
    <w:rsid w:val="631EB728"/>
    <w:rsid w:val="6323E00A"/>
    <w:rsid w:val="6334CDFF"/>
    <w:rsid w:val="636E38C9"/>
    <w:rsid w:val="637405B6"/>
    <w:rsid w:val="638A9C08"/>
    <w:rsid w:val="6394A9B0"/>
    <w:rsid w:val="63FBED94"/>
    <w:rsid w:val="6413763A"/>
    <w:rsid w:val="64244C6A"/>
    <w:rsid w:val="646C6C8F"/>
    <w:rsid w:val="6471E69C"/>
    <w:rsid w:val="64725667"/>
    <w:rsid w:val="649BEB5A"/>
    <w:rsid w:val="649DE846"/>
    <w:rsid w:val="64D0DAFD"/>
    <w:rsid w:val="64D90CBB"/>
    <w:rsid w:val="64E80FCE"/>
    <w:rsid w:val="64EA5906"/>
    <w:rsid w:val="65066128"/>
    <w:rsid w:val="650AB404"/>
    <w:rsid w:val="656164E5"/>
    <w:rsid w:val="65AF3B37"/>
    <w:rsid w:val="65F2578A"/>
    <w:rsid w:val="6605CC6D"/>
    <w:rsid w:val="666711EC"/>
    <w:rsid w:val="666E1E86"/>
    <w:rsid w:val="66C7A82E"/>
    <w:rsid w:val="66E4456A"/>
    <w:rsid w:val="6727987A"/>
    <w:rsid w:val="67A5459F"/>
    <w:rsid w:val="67B2FAAB"/>
    <w:rsid w:val="67CF108D"/>
    <w:rsid w:val="6827CC9E"/>
    <w:rsid w:val="6843A480"/>
    <w:rsid w:val="6865431C"/>
    <w:rsid w:val="687C5E86"/>
    <w:rsid w:val="68A5ACA1"/>
    <w:rsid w:val="68AA407E"/>
    <w:rsid w:val="68AD25D5"/>
    <w:rsid w:val="68B19246"/>
    <w:rsid w:val="68CB83AC"/>
    <w:rsid w:val="68ECFB3B"/>
    <w:rsid w:val="693ABC3E"/>
    <w:rsid w:val="696B7649"/>
    <w:rsid w:val="696DC04B"/>
    <w:rsid w:val="6970C324"/>
    <w:rsid w:val="697CB120"/>
    <w:rsid w:val="69ABFD09"/>
    <w:rsid w:val="69AEEB88"/>
    <w:rsid w:val="69DB0665"/>
    <w:rsid w:val="6A272923"/>
    <w:rsid w:val="6A4EADA2"/>
    <w:rsid w:val="6A577E0A"/>
    <w:rsid w:val="6AED626A"/>
    <w:rsid w:val="6AEDEB17"/>
    <w:rsid w:val="6AEEB7E2"/>
    <w:rsid w:val="6AF10535"/>
    <w:rsid w:val="6B55497F"/>
    <w:rsid w:val="6C125B1E"/>
    <w:rsid w:val="6C3A7C91"/>
    <w:rsid w:val="6C78D306"/>
    <w:rsid w:val="6C7A4B06"/>
    <w:rsid w:val="6C89BDFA"/>
    <w:rsid w:val="6C9AEAED"/>
    <w:rsid w:val="6CB451E2"/>
    <w:rsid w:val="6CC3947B"/>
    <w:rsid w:val="6D2F076F"/>
    <w:rsid w:val="6D37F286"/>
    <w:rsid w:val="6D5076B6"/>
    <w:rsid w:val="6D562B8C"/>
    <w:rsid w:val="6D859F27"/>
    <w:rsid w:val="6DBBD1AD"/>
    <w:rsid w:val="6DE91EBD"/>
    <w:rsid w:val="6DFD696F"/>
    <w:rsid w:val="6E111249"/>
    <w:rsid w:val="6E278005"/>
    <w:rsid w:val="6E3EE76C"/>
    <w:rsid w:val="6E7223D1"/>
    <w:rsid w:val="6E761553"/>
    <w:rsid w:val="6E9C66D7"/>
    <w:rsid w:val="6EA49A56"/>
    <w:rsid w:val="6EBDF584"/>
    <w:rsid w:val="6EF9BBBC"/>
    <w:rsid w:val="6F0CB37D"/>
    <w:rsid w:val="6F13BC39"/>
    <w:rsid w:val="6F221EC5"/>
    <w:rsid w:val="6F233712"/>
    <w:rsid w:val="6F2A089B"/>
    <w:rsid w:val="6F3FC30B"/>
    <w:rsid w:val="6F4F3875"/>
    <w:rsid w:val="6FC8F9D9"/>
    <w:rsid w:val="6FE8B4A0"/>
    <w:rsid w:val="7003725A"/>
    <w:rsid w:val="700748D2"/>
    <w:rsid w:val="700DF432"/>
    <w:rsid w:val="701B3E8D"/>
    <w:rsid w:val="703DE556"/>
    <w:rsid w:val="7059AB22"/>
    <w:rsid w:val="706425DC"/>
    <w:rsid w:val="70BD3FE9"/>
    <w:rsid w:val="7114AA86"/>
    <w:rsid w:val="712E2DFC"/>
    <w:rsid w:val="71740234"/>
    <w:rsid w:val="7178D230"/>
    <w:rsid w:val="71914FDC"/>
    <w:rsid w:val="7195688F"/>
    <w:rsid w:val="71A39929"/>
    <w:rsid w:val="71A6E7CB"/>
    <w:rsid w:val="71B8C527"/>
    <w:rsid w:val="71E17CBA"/>
    <w:rsid w:val="7210F34F"/>
    <w:rsid w:val="722319AA"/>
    <w:rsid w:val="7228CD24"/>
    <w:rsid w:val="723FE7ED"/>
    <w:rsid w:val="725253D1"/>
    <w:rsid w:val="72CB2718"/>
    <w:rsid w:val="72DB6574"/>
    <w:rsid w:val="73018151"/>
    <w:rsid w:val="73282BDF"/>
    <w:rsid w:val="735171F3"/>
    <w:rsid w:val="735C7311"/>
    <w:rsid w:val="735D8AF7"/>
    <w:rsid w:val="737116DF"/>
    <w:rsid w:val="737B220C"/>
    <w:rsid w:val="737D4D1B"/>
    <w:rsid w:val="7383F81F"/>
    <w:rsid w:val="738D75A8"/>
    <w:rsid w:val="73B08A67"/>
    <w:rsid w:val="73D0F311"/>
    <w:rsid w:val="73FBAC7B"/>
    <w:rsid w:val="7405E736"/>
    <w:rsid w:val="74091C94"/>
    <w:rsid w:val="74255A89"/>
    <w:rsid w:val="7457CFC9"/>
    <w:rsid w:val="7467C5A8"/>
    <w:rsid w:val="746A238E"/>
    <w:rsid w:val="74804D3C"/>
    <w:rsid w:val="7480EE05"/>
    <w:rsid w:val="74962331"/>
    <w:rsid w:val="74AB8685"/>
    <w:rsid w:val="74AF5125"/>
    <w:rsid w:val="74C7514D"/>
    <w:rsid w:val="74D421F6"/>
    <w:rsid w:val="75191D7C"/>
    <w:rsid w:val="75262F88"/>
    <w:rsid w:val="75294609"/>
    <w:rsid w:val="7549E91D"/>
    <w:rsid w:val="7560F225"/>
    <w:rsid w:val="756F5EBB"/>
    <w:rsid w:val="7588C386"/>
    <w:rsid w:val="75A2B07F"/>
    <w:rsid w:val="75B3FB9B"/>
    <w:rsid w:val="75C12AEA"/>
    <w:rsid w:val="75E86EC0"/>
    <w:rsid w:val="76151B76"/>
    <w:rsid w:val="761DC671"/>
    <w:rsid w:val="763BA342"/>
    <w:rsid w:val="767F64F8"/>
    <w:rsid w:val="769BC580"/>
    <w:rsid w:val="76AB7E9E"/>
    <w:rsid w:val="76BF17E1"/>
    <w:rsid w:val="76F0060C"/>
    <w:rsid w:val="77CA90A1"/>
    <w:rsid w:val="77DE19C6"/>
    <w:rsid w:val="78C5C656"/>
    <w:rsid w:val="78D27400"/>
    <w:rsid w:val="793B11AA"/>
    <w:rsid w:val="79413896"/>
    <w:rsid w:val="798F6124"/>
    <w:rsid w:val="7993F98F"/>
    <w:rsid w:val="79BBAE20"/>
    <w:rsid w:val="79E589F1"/>
    <w:rsid w:val="7A04EA7C"/>
    <w:rsid w:val="7A33DF09"/>
    <w:rsid w:val="7AD65255"/>
    <w:rsid w:val="7AD7072C"/>
    <w:rsid w:val="7AEFF5D0"/>
    <w:rsid w:val="7B1C1F9E"/>
    <w:rsid w:val="7B35D17C"/>
    <w:rsid w:val="7C1E9628"/>
    <w:rsid w:val="7C2CACC0"/>
    <w:rsid w:val="7C7A67F8"/>
    <w:rsid w:val="7CA5273C"/>
    <w:rsid w:val="7CBF1D4E"/>
    <w:rsid w:val="7CE0A368"/>
    <w:rsid w:val="7D3BFADE"/>
    <w:rsid w:val="7D6A90DA"/>
    <w:rsid w:val="7DA37EC8"/>
    <w:rsid w:val="7DAA922B"/>
    <w:rsid w:val="7DAEF074"/>
    <w:rsid w:val="7DC711D0"/>
    <w:rsid w:val="7DD1930B"/>
    <w:rsid w:val="7DE6E220"/>
    <w:rsid w:val="7DFB9432"/>
    <w:rsid w:val="7E104A42"/>
    <w:rsid w:val="7E1837C8"/>
    <w:rsid w:val="7E185B73"/>
    <w:rsid w:val="7E825A7C"/>
    <w:rsid w:val="7E8E0D3C"/>
    <w:rsid w:val="7ED7CB3F"/>
    <w:rsid w:val="7EE304DF"/>
    <w:rsid w:val="7F09959E"/>
    <w:rsid w:val="7F1E6AF5"/>
    <w:rsid w:val="7F40E0A3"/>
    <w:rsid w:val="7F51F52B"/>
    <w:rsid w:val="7F5E6CDE"/>
    <w:rsid w:val="7F8CAFC5"/>
    <w:rsid w:val="7FA08D94"/>
    <w:rsid w:val="7FA7FEF2"/>
    <w:rsid w:val="7FAF88DC"/>
    <w:rsid w:val="7FB308C9"/>
    <w:rsid w:val="7FCFF1D0"/>
    <w:rsid w:val="7FDC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67A50FDD-402E-43FD-AA91-DD2C6682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0C97"/>
    <w:rPr>
      <w:rFonts w:eastAsia="Arial" w:cs="Arial"/>
      <w:color w:val="000000"/>
      <w:sz w:val="20"/>
    </w:rPr>
  </w:style>
  <w:style w:type="paragraph" w:styleId="Kop1">
    <w:name w:val="heading 1"/>
    <w:next w:val="Standaard"/>
    <w:link w:val="Kop1Char"/>
    <w:uiPriority w:val="9"/>
    <w:unhideWhenUsed/>
    <w:qFormat/>
    <w:rsid w:val="00842611"/>
    <w:pPr>
      <w:keepNext/>
      <w:keepLines/>
      <w:numPr>
        <w:numId w:val="2"/>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2"/>
      </w:numPr>
      <w:spacing w:after="76"/>
      <w:ind w:left="5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2"/>
      </w:numPr>
      <w:tabs>
        <w:tab w:val="num" w:pos="2160"/>
      </w:tabs>
      <w:spacing w:after="98"/>
      <w:ind w:left="2160" w:hanging="360"/>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2"/>
      </w:numPr>
      <w:tabs>
        <w:tab w:val="num" w:pos="3600"/>
      </w:tabs>
      <w:spacing w:before="40"/>
      <w:ind w:left="3600" w:hanging="36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2"/>
      </w:numPr>
      <w:tabs>
        <w:tab w:val="num" w:pos="4320"/>
      </w:tabs>
      <w:spacing w:before="40"/>
      <w:ind w:left="4320" w:hanging="36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2"/>
      </w:numPr>
      <w:tabs>
        <w:tab w:val="num" w:pos="5040"/>
      </w:tabs>
      <w:spacing w:before="40"/>
      <w:ind w:left="5040" w:hanging="36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2"/>
      </w:numPr>
      <w:tabs>
        <w:tab w:val="num" w:pos="5760"/>
      </w:tabs>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2"/>
      </w:numPr>
      <w:tabs>
        <w:tab w:val="num" w:pos="6480"/>
      </w:tabs>
      <w:spacing w:before="4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styleId="Tabelraster">
    <w:name w:val="Table Grid"/>
    <w:basedOn w:val="Standaardtabe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List Paragraph: Spruit"/>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qFormat/>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4C20F1"/>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aliases w:val="List Paragraph: Spruit Char"/>
    <w:basedOn w:val="Standaardalinea-lettertype"/>
    <w:link w:val="Lijstalinea"/>
    <w:uiPriority w:val="34"/>
    <w:rsid w:val="00844E0A"/>
    <w:rPr>
      <w:rFonts w:ascii="Arial" w:eastAsia="Arial" w:hAnsi="Arial" w:cs="Arial"/>
      <w:color w:val="000000"/>
      <w:sz w:val="20"/>
    </w:rPr>
  </w:style>
  <w:style w:type="paragraph" w:styleId="Geenafstand">
    <w:name w:val="No Spacing"/>
    <w:link w:val="GeenafstandChar"/>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3"/>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GeenafstandChar">
    <w:name w:val="Geen afstand Char"/>
    <w:basedOn w:val="Standaardalinea-lettertype"/>
    <w:link w:val="Geenafstand"/>
    <w:uiPriority w:val="1"/>
    <w:rsid w:val="009F25F6"/>
    <w:rPr>
      <w:rFonts w:ascii="Arial" w:eastAsia="Arial" w:hAnsi="Arial" w:cs="Arial"/>
      <w:color w:val="000000"/>
      <w:sz w:val="20"/>
    </w:rPr>
  </w:style>
  <w:style w:type="character" w:customStyle="1" w:styleId="normaltextrun">
    <w:name w:val="normaltextrun"/>
    <w:basedOn w:val="Standaardalinea-lettertype"/>
    <w:rsid w:val="00543034"/>
  </w:style>
  <w:style w:type="table" w:customStyle="1" w:styleId="TableGrid1">
    <w:name w:val="Table Grid1"/>
    <w:rsid w:val="00416CE7"/>
    <w:pPr>
      <w:spacing w:line="240" w:lineRule="auto"/>
    </w:pPr>
    <w:tblPr>
      <w:tblCellMar>
        <w:top w:w="0" w:type="dxa"/>
        <w:left w:w="0" w:type="dxa"/>
        <w:bottom w:w="0" w:type="dxa"/>
        <w:right w:w="0" w:type="dxa"/>
      </w:tblCellMar>
    </w:tblPr>
  </w:style>
  <w:style w:type="table" w:customStyle="1" w:styleId="TableGrid0">
    <w:name w:val="Table Grid0"/>
    <w:basedOn w:val="Standaardtabel"/>
    <w:uiPriority w:val="39"/>
    <w:rsid w:val="00416C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rsid w:val="001F315C"/>
    <w:pPr>
      <w:spacing w:line="240" w:lineRule="auto"/>
    </w:pPr>
    <w:tblPr>
      <w:tblCellMar>
        <w:top w:w="0" w:type="dxa"/>
        <w:left w:w="0" w:type="dxa"/>
        <w:bottom w:w="0" w:type="dxa"/>
        <w:right w:w="0" w:type="dxa"/>
      </w:tblCellMar>
    </w:tblPr>
  </w:style>
  <w:style w:type="paragraph" w:customStyle="1" w:styleId="paragraph">
    <w:name w:val="paragraph"/>
    <w:basedOn w:val="Standaard"/>
    <w:rsid w:val="00B63A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Standaardalinea-lettertype"/>
    <w:rsid w:val="00B63ACB"/>
  </w:style>
  <w:style w:type="character" w:customStyle="1" w:styleId="wacimagecontainer">
    <w:name w:val="wacimagecontainer"/>
    <w:basedOn w:val="Standaardalinea-lettertype"/>
    <w:rsid w:val="00C068A5"/>
  </w:style>
  <w:style w:type="character" w:styleId="Onopgelostemelding">
    <w:name w:val="Unresolved Mention"/>
    <w:basedOn w:val="Standaardalinea-lettertype"/>
    <w:uiPriority w:val="99"/>
    <w:semiHidden/>
    <w:unhideWhenUsed/>
    <w:rsid w:val="001C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63417">
      <w:bodyDiv w:val="1"/>
      <w:marLeft w:val="0"/>
      <w:marRight w:val="0"/>
      <w:marTop w:val="0"/>
      <w:marBottom w:val="0"/>
      <w:divBdr>
        <w:top w:val="none" w:sz="0" w:space="0" w:color="auto"/>
        <w:left w:val="none" w:sz="0" w:space="0" w:color="auto"/>
        <w:bottom w:val="none" w:sz="0" w:space="0" w:color="auto"/>
        <w:right w:val="none" w:sz="0" w:space="0" w:color="auto"/>
      </w:divBdr>
    </w:div>
    <w:div w:id="457257348">
      <w:bodyDiv w:val="1"/>
      <w:marLeft w:val="0"/>
      <w:marRight w:val="0"/>
      <w:marTop w:val="0"/>
      <w:marBottom w:val="0"/>
      <w:divBdr>
        <w:top w:val="none" w:sz="0" w:space="0" w:color="auto"/>
        <w:left w:val="none" w:sz="0" w:space="0" w:color="auto"/>
        <w:bottom w:val="none" w:sz="0" w:space="0" w:color="auto"/>
        <w:right w:val="none" w:sz="0" w:space="0" w:color="auto"/>
      </w:divBdr>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91675715">
      <w:bodyDiv w:val="1"/>
      <w:marLeft w:val="0"/>
      <w:marRight w:val="0"/>
      <w:marTop w:val="0"/>
      <w:marBottom w:val="0"/>
      <w:divBdr>
        <w:top w:val="none" w:sz="0" w:space="0" w:color="auto"/>
        <w:left w:val="none" w:sz="0" w:space="0" w:color="auto"/>
        <w:bottom w:val="none" w:sz="0" w:space="0" w:color="auto"/>
        <w:right w:val="none" w:sz="0" w:space="0" w:color="auto"/>
      </w:divBdr>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0853678">
      <w:bodyDiv w:val="1"/>
      <w:marLeft w:val="0"/>
      <w:marRight w:val="0"/>
      <w:marTop w:val="0"/>
      <w:marBottom w:val="0"/>
      <w:divBdr>
        <w:top w:val="none" w:sz="0" w:space="0" w:color="auto"/>
        <w:left w:val="none" w:sz="0" w:space="0" w:color="auto"/>
        <w:bottom w:val="none" w:sz="0" w:space="0" w:color="auto"/>
        <w:right w:val="none" w:sz="0" w:space="0" w:color="auto"/>
      </w:divBdr>
      <w:divsChild>
        <w:div w:id="22023781">
          <w:marLeft w:val="0"/>
          <w:marRight w:val="0"/>
          <w:marTop w:val="0"/>
          <w:marBottom w:val="0"/>
          <w:divBdr>
            <w:top w:val="none" w:sz="0" w:space="0" w:color="auto"/>
            <w:left w:val="none" w:sz="0" w:space="0" w:color="auto"/>
            <w:bottom w:val="none" w:sz="0" w:space="0" w:color="auto"/>
            <w:right w:val="none" w:sz="0" w:space="0" w:color="auto"/>
          </w:divBdr>
          <w:divsChild>
            <w:div w:id="932475365">
              <w:marLeft w:val="0"/>
              <w:marRight w:val="0"/>
              <w:marTop w:val="0"/>
              <w:marBottom w:val="0"/>
              <w:divBdr>
                <w:top w:val="none" w:sz="0" w:space="0" w:color="auto"/>
                <w:left w:val="none" w:sz="0" w:space="0" w:color="auto"/>
                <w:bottom w:val="none" w:sz="0" w:space="0" w:color="auto"/>
                <w:right w:val="none" w:sz="0" w:space="0" w:color="auto"/>
              </w:divBdr>
            </w:div>
          </w:divsChild>
        </w:div>
        <w:div w:id="180435390">
          <w:marLeft w:val="0"/>
          <w:marRight w:val="0"/>
          <w:marTop w:val="0"/>
          <w:marBottom w:val="0"/>
          <w:divBdr>
            <w:top w:val="none" w:sz="0" w:space="0" w:color="auto"/>
            <w:left w:val="none" w:sz="0" w:space="0" w:color="auto"/>
            <w:bottom w:val="none" w:sz="0" w:space="0" w:color="auto"/>
            <w:right w:val="none" w:sz="0" w:space="0" w:color="auto"/>
          </w:divBdr>
          <w:divsChild>
            <w:div w:id="1533566372">
              <w:marLeft w:val="0"/>
              <w:marRight w:val="0"/>
              <w:marTop w:val="0"/>
              <w:marBottom w:val="0"/>
              <w:divBdr>
                <w:top w:val="none" w:sz="0" w:space="0" w:color="auto"/>
                <w:left w:val="none" w:sz="0" w:space="0" w:color="auto"/>
                <w:bottom w:val="none" w:sz="0" w:space="0" w:color="auto"/>
                <w:right w:val="none" w:sz="0" w:space="0" w:color="auto"/>
              </w:divBdr>
            </w:div>
          </w:divsChild>
        </w:div>
        <w:div w:id="234821252">
          <w:marLeft w:val="0"/>
          <w:marRight w:val="0"/>
          <w:marTop w:val="0"/>
          <w:marBottom w:val="0"/>
          <w:divBdr>
            <w:top w:val="none" w:sz="0" w:space="0" w:color="auto"/>
            <w:left w:val="none" w:sz="0" w:space="0" w:color="auto"/>
            <w:bottom w:val="none" w:sz="0" w:space="0" w:color="auto"/>
            <w:right w:val="none" w:sz="0" w:space="0" w:color="auto"/>
          </w:divBdr>
          <w:divsChild>
            <w:div w:id="1921324734">
              <w:marLeft w:val="0"/>
              <w:marRight w:val="0"/>
              <w:marTop w:val="0"/>
              <w:marBottom w:val="0"/>
              <w:divBdr>
                <w:top w:val="none" w:sz="0" w:space="0" w:color="auto"/>
                <w:left w:val="none" w:sz="0" w:space="0" w:color="auto"/>
                <w:bottom w:val="none" w:sz="0" w:space="0" w:color="auto"/>
                <w:right w:val="none" w:sz="0" w:space="0" w:color="auto"/>
              </w:divBdr>
            </w:div>
          </w:divsChild>
        </w:div>
        <w:div w:id="456870991">
          <w:marLeft w:val="0"/>
          <w:marRight w:val="0"/>
          <w:marTop w:val="0"/>
          <w:marBottom w:val="0"/>
          <w:divBdr>
            <w:top w:val="none" w:sz="0" w:space="0" w:color="auto"/>
            <w:left w:val="none" w:sz="0" w:space="0" w:color="auto"/>
            <w:bottom w:val="none" w:sz="0" w:space="0" w:color="auto"/>
            <w:right w:val="none" w:sz="0" w:space="0" w:color="auto"/>
          </w:divBdr>
          <w:divsChild>
            <w:div w:id="779420623">
              <w:marLeft w:val="0"/>
              <w:marRight w:val="0"/>
              <w:marTop w:val="0"/>
              <w:marBottom w:val="0"/>
              <w:divBdr>
                <w:top w:val="none" w:sz="0" w:space="0" w:color="auto"/>
                <w:left w:val="none" w:sz="0" w:space="0" w:color="auto"/>
                <w:bottom w:val="none" w:sz="0" w:space="0" w:color="auto"/>
                <w:right w:val="none" w:sz="0" w:space="0" w:color="auto"/>
              </w:divBdr>
            </w:div>
          </w:divsChild>
        </w:div>
        <w:div w:id="501093292">
          <w:marLeft w:val="0"/>
          <w:marRight w:val="0"/>
          <w:marTop w:val="0"/>
          <w:marBottom w:val="0"/>
          <w:divBdr>
            <w:top w:val="none" w:sz="0" w:space="0" w:color="auto"/>
            <w:left w:val="none" w:sz="0" w:space="0" w:color="auto"/>
            <w:bottom w:val="none" w:sz="0" w:space="0" w:color="auto"/>
            <w:right w:val="none" w:sz="0" w:space="0" w:color="auto"/>
          </w:divBdr>
          <w:divsChild>
            <w:div w:id="1354192302">
              <w:marLeft w:val="0"/>
              <w:marRight w:val="0"/>
              <w:marTop w:val="0"/>
              <w:marBottom w:val="0"/>
              <w:divBdr>
                <w:top w:val="none" w:sz="0" w:space="0" w:color="auto"/>
                <w:left w:val="none" w:sz="0" w:space="0" w:color="auto"/>
                <w:bottom w:val="none" w:sz="0" w:space="0" w:color="auto"/>
                <w:right w:val="none" w:sz="0" w:space="0" w:color="auto"/>
              </w:divBdr>
            </w:div>
            <w:div w:id="1739090490">
              <w:marLeft w:val="0"/>
              <w:marRight w:val="0"/>
              <w:marTop w:val="0"/>
              <w:marBottom w:val="0"/>
              <w:divBdr>
                <w:top w:val="none" w:sz="0" w:space="0" w:color="auto"/>
                <w:left w:val="none" w:sz="0" w:space="0" w:color="auto"/>
                <w:bottom w:val="none" w:sz="0" w:space="0" w:color="auto"/>
                <w:right w:val="none" w:sz="0" w:space="0" w:color="auto"/>
              </w:divBdr>
            </w:div>
          </w:divsChild>
        </w:div>
        <w:div w:id="536507151">
          <w:marLeft w:val="0"/>
          <w:marRight w:val="0"/>
          <w:marTop w:val="0"/>
          <w:marBottom w:val="0"/>
          <w:divBdr>
            <w:top w:val="none" w:sz="0" w:space="0" w:color="auto"/>
            <w:left w:val="none" w:sz="0" w:space="0" w:color="auto"/>
            <w:bottom w:val="none" w:sz="0" w:space="0" w:color="auto"/>
            <w:right w:val="none" w:sz="0" w:space="0" w:color="auto"/>
          </w:divBdr>
          <w:divsChild>
            <w:div w:id="330136445">
              <w:marLeft w:val="0"/>
              <w:marRight w:val="0"/>
              <w:marTop w:val="0"/>
              <w:marBottom w:val="0"/>
              <w:divBdr>
                <w:top w:val="none" w:sz="0" w:space="0" w:color="auto"/>
                <w:left w:val="none" w:sz="0" w:space="0" w:color="auto"/>
                <w:bottom w:val="none" w:sz="0" w:space="0" w:color="auto"/>
                <w:right w:val="none" w:sz="0" w:space="0" w:color="auto"/>
              </w:divBdr>
            </w:div>
          </w:divsChild>
        </w:div>
        <w:div w:id="547179632">
          <w:marLeft w:val="0"/>
          <w:marRight w:val="0"/>
          <w:marTop w:val="0"/>
          <w:marBottom w:val="0"/>
          <w:divBdr>
            <w:top w:val="none" w:sz="0" w:space="0" w:color="auto"/>
            <w:left w:val="none" w:sz="0" w:space="0" w:color="auto"/>
            <w:bottom w:val="none" w:sz="0" w:space="0" w:color="auto"/>
            <w:right w:val="none" w:sz="0" w:space="0" w:color="auto"/>
          </w:divBdr>
          <w:divsChild>
            <w:div w:id="1840802791">
              <w:marLeft w:val="0"/>
              <w:marRight w:val="0"/>
              <w:marTop w:val="0"/>
              <w:marBottom w:val="0"/>
              <w:divBdr>
                <w:top w:val="none" w:sz="0" w:space="0" w:color="auto"/>
                <w:left w:val="none" w:sz="0" w:space="0" w:color="auto"/>
                <w:bottom w:val="none" w:sz="0" w:space="0" w:color="auto"/>
                <w:right w:val="none" w:sz="0" w:space="0" w:color="auto"/>
              </w:divBdr>
            </w:div>
          </w:divsChild>
        </w:div>
        <w:div w:id="587227931">
          <w:marLeft w:val="0"/>
          <w:marRight w:val="0"/>
          <w:marTop w:val="0"/>
          <w:marBottom w:val="0"/>
          <w:divBdr>
            <w:top w:val="none" w:sz="0" w:space="0" w:color="auto"/>
            <w:left w:val="none" w:sz="0" w:space="0" w:color="auto"/>
            <w:bottom w:val="none" w:sz="0" w:space="0" w:color="auto"/>
            <w:right w:val="none" w:sz="0" w:space="0" w:color="auto"/>
          </w:divBdr>
          <w:divsChild>
            <w:div w:id="1251431531">
              <w:marLeft w:val="0"/>
              <w:marRight w:val="0"/>
              <w:marTop w:val="0"/>
              <w:marBottom w:val="0"/>
              <w:divBdr>
                <w:top w:val="none" w:sz="0" w:space="0" w:color="auto"/>
                <w:left w:val="none" w:sz="0" w:space="0" w:color="auto"/>
                <w:bottom w:val="none" w:sz="0" w:space="0" w:color="auto"/>
                <w:right w:val="none" w:sz="0" w:space="0" w:color="auto"/>
              </w:divBdr>
            </w:div>
          </w:divsChild>
        </w:div>
        <w:div w:id="612977348">
          <w:marLeft w:val="0"/>
          <w:marRight w:val="0"/>
          <w:marTop w:val="0"/>
          <w:marBottom w:val="0"/>
          <w:divBdr>
            <w:top w:val="none" w:sz="0" w:space="0" w:color="auto"/>
            <w:left w:val="none" w:sz="0" w:space="0" w:color="auto"/>
            <w:bottom w:val="none" w:sz="0" w:space="0" w:color="auto"/>
            <w:right w:val="none" w:sz="0" w:space="0" w:color="auto"/>
          </w:divBdr>
          <w:divsChild>
            <w:div w:id="169372000">
              <w:marLeft w:val="0"/>
              <w:marRight w:val="0"/>
              <w:marTop w:val="0"/>
              <w:marBottom w:val="0"/>
              <w:divBdr>
                <w:top w:val="none" w:sz="0" w:space="0" w:color="auto"/>
                <w:left w:val="none" w:sz="0" w:space="0" w:color="auto"/>
                <w:bottom w:val="none" w:sz="0" w:space="0" w:color="auto"/>
                <w:right w:val="none" w:sz="0" w:space="0" w:color="auto"/>
              </w:divBdr>
            </w:div>
          </w:divsChild>
        </w:div>
        <w:div w:id="660932002">
          <w:marLeft w:val="0"/>
          <w:marRight w:val="0"/>
          <w:marTop w:val="0"/>
          <w:marBottom w:val="0"/>
          <w:divBdr>
            <w:top w:val="none" w:sz="0" w:space="0" w:color="auto"/>
            <w:left w:val="none" w:sz="0" w:space="0" w:color="auto"/>
            <w:bottom w:val="none" w:sz="0" w:space="0" w:color="auto"/>
            <w:right w:val="none" w:sz="0" w:space="0" w:color="auto"/>
          </w:divBdr>
          <w:divsChild>
            <w:div w:id="1098477467">
              <w:marLeft w:val="0"/>
              <w:marRight w:val="0"/>
              <w:marTop w:val="0"/>
              <w:marBottom w:val="0"/>
              <w:divBdr>
                <w:top w:val="none" w:sz="0" w:space="0" w:color="auto"/>
                <w:left w:val="none" w:sz="0" w:space="0" w:color="auto"/>
                <w:bottom w:val="none" w:sz="0" w:space="0" w:color="auto"/>
                <w:right w:val="none" w:sz="0" w:space="0" w:color="auto"/>
              </w:divBdr>
            </w:div>
          </w:divsChild>
        </w:div>
        <w:div w:id="694890406">
          <w:marLeft w:val="0"/>
          <w:marRight w:val="0"/>
          <w:marTop w:val="0"/>
          <w:marBottom w:val="0"/>
          <w:divBdr>
            <w:top w:val="none" w:sz="0" w:space="0" w:color="auto"/>
            <w:left w:val="none" w:sz="0" w:space="0" w:color="auto"/>
            <w:bottom w:val="none" w:sz="0" w:space="0" w:color="auto"/>
            <w:right w:val="none" w:sz="0" w:space="0" w:color="auto"/>
          </w:divBdr>
          <w:divsChild>
            <w:div w:id="551428433">
              <w:marLeft w:val="0"/>
              <w:marRight w:val="0"/>
              <w:marTop w:val="0"/>
              <w:marBottom w:val="0"/>
              <w:divBdr>
                <w:top w:val="none" w:sz="0" w:space="0" w:color="auto"/>
                <w:left w:val="none" w:sz="0" w:space="0" w:color="auto"/>
                <w:bottom w:val="none" w:sz="0" w:space="0" w:color="auto"/>
                <w:right w:val="none" w:sz="0" w:space="0" w:color="auto"/>
              </w:divBdr>
            </w:div>
          </w:divsChild>
        </w:div>
        <w:div w:id="708772003">
          <w:marLeft w:val="0"/>
          <w:marRight w:val="0"/>
          <w:marTop w:val="0"/>
          <w:marBottom w:val="0"/>
          <w:divBdr>
            <w:top w:val="none" w:sz="0" w:space="0" w:color="auto"/>
            <w:left w:val="none" w:sz="0" w:space="0" w:color="auto"/>
            <w:bottom w:val="none" w:sz="0" w:space="0" w:color="auto"/>
            <w:right w:val="none" w:sz="0" w:space="0" w:color="auto"/>
          </w:divBdr>
          <w:divsChild>
            <w:div w:id="1947735293">
              <w:marLeft w:val="0"/>
              <w:marRight w:val="0"/>
              <w:marTop w:val="0"/>
              <w:marBottom w:val="0"/>
              <w:divBdr>
                <w:top w:val="none" w:sz="0" w:space="0" w:color="auto"/>
                <w:left w:val="none" w:sz="0" w:space="0" w:color="auto"/>
                <w:bottom w:val="none" w:sz="0" w:space="0" w:color="auto"/>
                <w:right w:val="none" w:sz="0" w:space="0" w:color="auto"/>
              </w:divBdr>
            </w:div>
          </w:divsChild>
        </w:div>
        <w:div w:id="708843499">
          <w:marLeft w:val="0"/>
          <w:marRight w:val="0"/>
          <w:marTop w:val="0"/>
          <w:marBottom w:val="0"/>
          <w:divBdr>
            <w:top w:val="none" w:sz="0" w:space="0" w:color="auto"/>
            <w:left w:val="none" w:sz="0" w:space="0" w:color="auto"/>
            <w:bottom w:val="none" w:sz="0" w:space="0" w:color="auto"/>
            <w:right w:val="none" w:sz="0" w:space="0" w:color="auto"/>
          </w:divBdr>
          <w:divsChild>
            <w:div w:id="536087088">
              <w:marLeft w:val="0"/>
              <w:marRight w:val="0"/>
              <w:marTop w:val="0"/>
              <w:marBottom w:val="0"/>
              <w:divBdr>
                <w:top w:val="none" w:sz="0" w:space="0" w:color="auto"/>
                <w:left w:val="none" w:sz="0" w:space="0" w:color="auto"/>
                <w:bottom w:val="none" w:sz="0" w:space="0" w:color="auto"/>
                <w:right w:val="none" w:sz="0" w:space="0" w:color="auto"/>
              </w:divBdr>
            </w:div>
            <w:div w:id="1568152812">
              <w:marLeft w:val="0"/>
              <w:marRight w:val="0"/>
              <w:marTop w:val="0"/>
              <w:marBottom w:val="0"/>
              <w:divBdr>
                <w:top w:val="none" w:sz="0" w:space="0" w:color="auto"/>
                <w:left w:val="none" w:sz="0" w:space="0" w:color="auto"/>
                <w:bottom w:val="none" w:sz="0" w:space="0" w:color="auto"/>
                <w:right w:val="none" w:sz="0" w:space="0" w:color="auto"/>
              </w:divBdr>
            </w:div>
          </w:divsChild>
        </w:div>
        <w:div w:id="805588935">
          <w:marLeft w:val="0"/>
          <w:marRight w:val="0"/>
          <w:marTop w:val="0"/>
          <w:marBottom w:val="0"/>
          <w:divBdr>
            <w:top w:val="none" w:sz="0" w:space="0" w:color="auto"/>
            <w:left w:val="none" w:sz="0" w:space="0" w:color="auto"/>
            <w:bottom w:val="none" w:sz="0" w:space="0" w:color="auto"/>
            <w:right w:val="none" w:sz="0" w:space="0" w:color="auto"/>
          </w:divBdr>
          <w:divsChild>
            <w:div w:id="1378240074">
              <w:marLeft w:val="0"/>
              <w:marRight w:val="0"/>
              <w:marTop w:val="0"/>
              <w:marBottom w:val="0"/>
              <w:divBdr>
                <w:top w:val="none" w:sz="0" w:space="0" w:color="auto"/>
                <w:left w:val="none" w:sz="0" w:space="0" w:color="auto"/>
                <w:bottom w:val="none" w:sz="0" w:space="0" w:color="auto"/>
                <w:right w:val="none" w:sz="0" w:space="0" w:color="auto"/>
              </w:divBdr>
            </w:div>
          </w:divsChild>
        </w:div>
        <w:div w:id="859201008">
          <w:marLeft w:val="0"/>
          <w:marRight w:val="0"/>
          <w:marTop w:val="0"/>
          <w:marBottom w:val="0"/>
          <w:divBdr>
            <w:top w:val="none" w:sz="0" w:space="0" w:color="auto"/>
            <w:left w:val="none" w:sz="0" w:space="0" w:color="auto"/>
            <w:bottom w:val="none" w:sz="0" w:space="0" w:color="auto"/>
            <w:right w:val="none" w:sz="0" w:space="0" w:color="auto"/>
          </w:divBdr>
          <w:divsChild>
            <w:div w:id="694815132">
              <w:marLeft w:val="0"/>
              <w:marRight w:val="0"/>
              <w:marTop w:val="0"/>
              <w:marBottom w:val="0"/>
              <w:divBdr>
                <w:top w:val="none" w:sz="0" w:space="0" w:color="auto"/>
                <w:left w:val="none" w:sz="0" w:space="0" w:color="auto"/>
                <w:bottom w:val="none" w:sz="0" w:space="0" w:color="auto"/>
                <w:right w:val="none" w:sz="0" w:space="0" w:color="auto"/>
              </w:divBdr>
            </w:div>
          </w:divsChild>
        </w:div>
        <w:div w:id="954751072">
          <w:marLeft w:val="0"/>
          <w:marRight w:val="0"/>
          <w:marTop w:val="0"/>
          <w:marBottom w:val="0"/>
          <w:divBdr>
            <w:top w:val="none" w:sz="0" w:space="0" w:color="auto"/>
            <w:left w:val="none" w:sz="0" w:space="0" w:color="auto"/>
            <w:bottom w:val="none" w:sz="0" w:space="0" w:color="auto"/>
            <w:right w:val="none" w:sz="0" w:space="0" w:color="auto"/>
          </w:divBdr>
          <w:divsChild>
            <w:div w:id="249001400">
              <w:marLeft w:val="0"/>
              <w:marRight w:val="0"/>
              <w:marTop w:val="0"/>
              <w:marBottom w:val="0"/>
              <w:divBdr>
                <w:top w:val="none" w:sz="0" w:space="0" w:color="auto"/>
                <w:left w:val="none" w:sz="0" w:space="0" w:color="auto"/>
                <w:bottom w:val="none" w:sz="0" w:space="0" w:color="auto"/>
                <w:right w:val="none" w:sz="0" w:space="0" w:color="auto"/>
              </w:divBdr>
            </w:div>
            <w:div w:id="258830484">
              <w:marLeft w:val="0"/>
              <w:marRight w:val="0"/>
              <w:marTop w:val="0"/>
              <w:marBottom w:val="0"/>
              <w:divBdr>
                <w:top w:val="none" w:sz="0" w:space="0" w:color="auto"/>
                <w:left w:val="none" w:sz="0" w:space="0" w:color="auto"/>
                <w:bottom w:val="none" w:sz="0" w:space="0" w:color="auto"/>
                <w:right w:val="none" w:sz="0" w:space="0" w:color="auto"/>
              </w:divBdr>
            </w:div>
          </w:divsChild>
        </w:div>
        <w:div w:id="961229600">
          <w:marLeft w:val="0"/>
          <w:marRight w:val="0"/>
          <w:marTop w:val="0"/>
          <w:marBottom w:val="0"/>
          <w:divBdr>
            <w:top w:val="none" w:sz="0" w:space="0" w:color="auto"/>
            <w:left w:val="none" w:sz="0" w:space="0" w:color="auto"/>
            <w:bottom w:val="none" w:sz="0" w:space="0" w:color="auto"/>
            <w:right w:val="none" w:sz="0" w:space="0" w:color="auto"/>
          </w:divBdr>
          <w:divsChild>
            <w:div w:id="823400431">
              <w:marLeft w:val="0"/>
              <w:marRight w:val="0"/>
              <w:marTop w:val="0"/>
              <w:marBottom w:val="0"/>
              <w:divBdr>
                <w:top w:val="none" w:sz="0" w:space="0" w:color="auto"/>
                <w:left w:val="none" w:sz="0" w:space="0" w:color="auto"/>
                <w:bottom w:val="none" w:sz="0" w:space="0" w:color="auto"/>
                <w:right w:val="none" w:sz="0" w:space="0" w:color="auto"/>
              </w:divBdr>
            </w:div>
          </w:divsChild>
        </w:div>
        <w:div w:id="1024207962">
          <w:marLeft w:val="0"/>
          <w:marRight w:val="0"/>
          <w:marTop w:val="0"/>
          <w:marBottom w:val="0"/>
          <w:divBdr>
            <w:top w:val="none" w:sz="0" w:space="0" w:color="auto"/>
            <w:left w:val="none" w:sz="0" w:space="0" w:color="auto"/>
            <w:bottom w:val="none" w:sz="0" w:space="0" w:color="auto"/>
            <w:right w:val="none" w:sz="0" w:space="0" w:color="auto"/>
          </w:divBdr>
          <w:divsChild>
            <w:div w:id="1047219614">
              <w:marLeft w:val="0"/>
              <w:marRight w:val="0"/>
              <w:marTop w:val="0"/>
              <w:marBottom w:val="0"/>
              <w:divBdr>
                <w:top w:val="none" w:sz="0" w:space="0" w:color="auto"/>
                <w:left w:val="none" w:sz="0" w:space="0" w:color="auto"/>
                <w:bottom w:val="none" w:sz="0" w:space="0" w:color="auto"/>
                <w:right w:val="none" w:sz="0" w:space="0" w:color="auto"/>
              </w:divBdr>
            </w:div>
          </w:divsChild>
        </w:div>
        <w:div w:id="1142967958">
          <w:marLeft w:val="0"/>
          <w:marRight w:val="0"/>
          <w:marTop w:val="0"/>
          <w:marBottom w:val="0"/>
          <w:divBdr>
            <w:top w:val="none" w:sz="0" w:space="0" w:color="auto"/>
            <w:left w:val="none" w:sz="0" w:space="0" w:color="auto"/>
            <w:bottom w:val="none" w:sz="0" w:space="0" w:color="auto"/>
            <w:right w:val="none" w:sz="0" w:space="0" w:color="auto"/>
          </w:divBdr>
          <w:divsChild>
            <w:div w:id="1193493057">
              <w:marLeft w:val="0"/>
              <w:marRight w:val="0"/>
              <w:marTop w:val="0"/>
              <w:marBottom w:val="0"/>
              <w:divBdr>
                <w:top w:val="none" w:sz="0" w:space="0" w:color="auto"/>
                <w:left w:val="none" w:sz="0" w:space="0" w:color="auto"/>
                <w:bottom w:val="none" w:sz="0" w:space="0" w:color="auto"/>
                <w:right w:val="none" w:sz="0" w:space="0" w:color="auto"/>
              </w:divBdr>
            </w:div>
          </w:divsChild>
        </w:div>
        <w:div w:id="1233008099">
          <w:marLeft w:val="0"/>
          <w:marRight w:val="0"/>
          <w:marTop w:val="0"/>
          <w:marBottom w:val="0"/>
          <w:divBdr>
            <w:top w:val="none" w:sz="0" w:space="0" w:color="auto"/>
            <w:left w:val="none" w:sz="0" w:space="0" w:color="auto"/>
            <w:bottom w:val="none" w:sz="0" w:space="0" w:color="auto"/>
            <w:right w:val="none" w:sz="0" w:space="0" w:color="auto"/>
          </w:divBdr>
          <w:divsChild>
            <w:div w:id="1188913698">
              <w:marLeft w:val="0"/>
              <w:marRight w:val="0"/>
              <w:marTop w:val="0"/>
              <w:marBottom w:val="0"/>
              <w:divBdr>
                <w:top w:val="none" w:sz="0" w:space="0" w:color="auto"/>
                <w:left w:val="none" w:sz="0" w:space="0" w:color="auto"/>
                <w:bottom w:val="none" w:sz="0" w:space="0" w:color="auto"/>
                <w:right w:val="none" w:sz="0" w:space="0" w:color="auto"/>
              </w:divBdr>
            </w:div>
          </w:divsChild>
        </w:div>
        <w:div w:id="1260991228">
          <w:marLeft w:val="0"/>
          <w:marRight w:val="0"/>
          <w:marTop w:val="0"/>
          <w:marBottom w:val="0"/>
          <w:divBdr>
            <w:top w:val="none" w:sz="0" w:space="0" w:color="auto"/>
            <w:left w:val="none" w:sz="0" w:space="0" w:color="auto"/>
            <w:bottom w:val="none" w:sz="0" w:space="0" w:color="auto"/>
            <w:right w:val="none" w:sz="0" w:space="0" w:color="auto"/>
          </w:divBdr>
          <w:divsChild>
            <w:div w:id="574897328">
              <w:marLeft w:val="0"/>
              <w:marRight w:val="0"/>
              <w:marTop w:val="0"/>
              <w:marBottom w:val="0"/>
              <w:divBdr>
                <w:top w:val="none" w:sz="0" w:space="0" w:color="auto"/>
                <w:left w:val="none" w:sz="0" w:space="0" w:color="auto"/>
                <w:bottom w:val="none" w:sz="0" w:space="0" w:color="auto"/>
                <w:right w:val="none" w:sz="0" w:space="0" w:color="auto"/>
              </w:divBdr>
            </w:div>
          </w:divsChild>
        </w:div>
        <w:div w:id="1280988003">
          <w:marLeft w:val="0"/>
          <w:marRight w:val="0"/>
          <w:marTop w:val="0"/>
          <w:marBottom w:val="0"/>
          <w:divBdr>
            <w:top w:val="none" w:sz="0" w:space="0" w:color="auto"/>
            <w:left w:val="none" w:sz="0" w:space="0" w:color="auto"/>
            <w:bottom w:val="none" w:sz="0" w:space="0" w:color="auto"/>
            <w:right w:val="none" w:sz="0" w:space="0" w:color="auto"/>
          </w:divBdr>
          <w:divsChild>
            <w:div w:id="609319070">
              <w:marLeft w:val="0"/>
              <w:marRight w:val="0"/>
              <w:marTop w:val="0"/>
              <w:marBottom w:val="0"/>
              <w:divBdr>
                <w:top w:val="none" w:sz="0" w:space="0" w:color="auto"/>
                <w:left w:val="none" w:sz="0" w:space="0" w:color="auto"/>
                <w:bottom w:val="none" w:sz="0" w:space="0" w:color="auto"/>
                <w:right w:val="none" w:sz="0" w:space="0" w:color="auto"/>
              </w:divBdr>
            </w:div>
            <w:div w:id="1669480788">
              <w:marLeft w:val="0"/>
              <w:marRight w:val="0"/>
              <w:marTop w:val="0"/>
              <w:marBottom w:val="0"/>
              <w:divBdr>
                <w:top w:val="none" w:sz="0" w:space="0" w:color="auto"/>
                <w:left w:val="none" w:sz="0" w:space="0" w:color="auto"/>
                <w:bottom w:val="none" w:sz="0" w:space="0" w:color="auto"/>
                <w:right w:val="none" w:sz="0" w:space="0" w:color="auto"/>
              </w:divBdr>
            </w:div>
          </w:divsChild>
        </w:div>
        <w:div w:id="1314870112">
          <w:marLeft w:val="0"/>
          <w:marRight w:val="0"/>
          <w:marTop w:val="0"/>
          <w:marBottom w:val="0"/>
          <w:divBdr>
            <w:top w:val="none" w:sz="0" w:space="0" w:color="auto"/>
            <w:left w:val="none" w:sz="0" w:space="0" w:color="auto"/>
            <w:bottom w:val="none" w:sz="0" w:space="0" w:color="auto"/>
            <w:right w:val="none" w:sz="0" w:space="0" w:color="auto"/>
          </w:divBdr>
          <w:divsChild>
            <w:div w:id="1570267201">
              <w:marLeft w:val="0"/>
              <w:marRight w:val="0"/>
              <w:marTop w:val="0"/>
              <w:marBottom w:val="0"/>
              <w:divBdr>
                <w:top w:val="none" w:sz="0" w:space="0" w:color="auto"/>
                <w:left w:val="none" w:sz="0" w:space="0" w:color="auto"/>
                <w:bottom w:val="none" w:sz="0" w:space="0" w:color="auto"/>
                <w:right w:val="none" w:sz="0" w:space="0" w:color="auto"/>
              </w:divBdr>
            </w:div>
          </w:divsChild>
        </w:div>
        <w:div w:id="1321689900">
          <w:marLeft w:val="0"/>
          <w:marRight w:val="0"/>
          <w:marTop w:val="0"/>
          <w:marBottom w:val="0"/>
          <w:divBdr>
            <w:top w:val="none" w:sz="0" w:space="0" w:color="auto"/>
            <w:left w:val="none" w:sz="0" w:space="0" w:color="auto"/>
            <w:bottom w:val="none" w:sz="0" w:space="0" w:color="auto"/>
            <w:right w:val="none" w:sz="0" w:space="0" w:color="auto"/>
          </w:divBdr>
          <w:divsChild>
            <w:div w:id="2110273642">
              <w:marLeft w:val="0"/>
              <w:marRight w:val="0"/>
              <w:marTop w:val="0"/>
              <w:marBottom w:val="0"/>
              <w:divBdr>
                <w:top w:val="none" w:sz="0" w:space="0" w:color="auto"/>
                <w:left w:val="none" w:sz="0" w:space="0" w:color="auto"/>
                <w:bottom w:val="none" w:sz="0" w:space="0" w:color="auto"/>
                <w:right w:val="none" w:sz="0" w:space="0" w:color="auto"/>
              </w:divBdr>
            </w:div>
          </w:divsChild>
        </w:div>
        <w:div w:id="1378553407">
          <w:marLeft w:val="0"/>
          <w:marRight w:val="0"/>
          <w:marTop w:val="0"/>
          <w:marBottom w:val="0"/>
          <w:divBdr>
            <w:top w:val="none" w:sz="0" w:space="0" w:color="auto"/>
            <w:left w:val="none" w:sz="0" w:space="0" w:color="auto"/>
            <w:bottom w:val="none" w:sz="0" w:space="0" w:color="auto"/>
            <w:right w:val="none" w:sz="0" w:space="0" w:color="auto"/>
          </w:divBdr>
          <w:divsChild>
            <w:div w:id="111825925">
              <w:marLeft w:val="0"/>
              <w:marRight w:val="0"/>
              <w:marTop w:val="0"/>
              <w:marBottom w:val="0"/>
              <w:divBdr>
                <w:top w:val="none" w:sz="0" w:space="0" w:color="auto"/>
                <w:left w:val="none" w:sz="0" w:space="0" w:color="auto"/>
                <w:bottom w:val="none" w:sz="0" w:space="0" w:color="auto"/>
                <w:right w:val="none" w:sz="0" w:space="0" w:color="auto"/>
              </w:divBdr>
            </w:div>
          </w:divsChild>
        </w:div>
        <w:div w:id="1481462330">
          <w:marLeft w:val="0"/>
          <w:marRight w:val="0"/>
          <w:marTop w:val="0"/>
          <w:marBottom w:val="0"/>
          <w:divBdr>
            <w:top w:val="none" w:sz="0" w:space="0" w:color="auto"/>
            <w:left w:val="none" w:sz="0" w:space="0" w:color="auto"/>
            <w:bottom w:val="none" w:sz="0" w:space="0" w:color="auto"/>
            <w:right w:val="none" w:sz="0" w:space="0" w:color="auto"/>
          </w:divBdr>
          <w:divsChild>
            <w:div w:id="1340697863">
              <w:marLeft w:val="0"/>
              <w:marRight w:val="0"/>
              <w:marTop w:val="0"/>
              <w:marBottom w:val="0"/>
              <w:divBdr>
                <w:top w:val="none" w:sz="0" w:space="0" w:color="auto"/>
                <w:left w:val="none" w:sz="0" w:space="0" w:color="auto"/>
                <w:bottom w:val="none" w:sz="0" w:space="0" w:color="auto"/>
                <w:right w:val="none" w:sz="0" w:space="0" w:color="auto"/>
              </w:divBdr>
            </w:div>
            <w:div w:id="2046983589">
              <w:marLeft w:val="0"/>
              <w:marRight w:val="0"/>
              <w:marTop w:val="0"/>
              <w:marBottom w:val="0"/>
              <w:divBdr>
                <w:top w:val="none" w:sz="0" w:space="0" w:color="auto"/>
                <w:left w:val="none" w:sz="0" w:space="0" w:color="auto"/>
                <w:bottom w:val="none" w:sz="0" w:space="0" w:color="auto"/>
                <w:right w:val="none" w:sz="0" w:space="0" w:color="auto"/>
              </w:divBdr>
            </w:div>
          </w:divsChild>
        </w:div>
        <w:div w:id="1509907740">
          <w:marLeft w:val="0"/>
          <w:marRight w:val="0"/>
          <w:marTop w:val="0"/>
          <w:marBottom w:val="0"/>
          <w:divBdr>
            <w:top w:val="none" w:sz="0" w:space="0" w:color="auto"/>
            <w:left w:val="none" w:sz="0" w:space="0" w:color="auto"/>
            <w:bottom w:val="none" w:sz="0" w:space="0" w:color="auto"/>
            <w:right w:val="none" w:sz="0" w:space="0" w:color="auto"/>
          </w:divBdr>
          <w:divsChild>
            <w:div w:id="675035172">
              <w:marLeft w:val="0"/>
              <w:marRight w:val="0"/>
              <w:marTop w:val="0"/>
              <w:marBottom w:val="0"/>
              <w:divBdr>
                <w:top w:val="none" w:sz="0" w:space="0" w:color="auto"/>
                <w:left w:val="none" w:sz="0" w:space="0" w:color="auto"/>
                <w:bottom w:val="none" w:sz="0" w:space="0" w:color="auto"/>
                <w:right w:val="none" w:sz="0" w:space="0" w:color="auto"/>
              </w:divBdr>
            </w:div>
            <w:div w:id="1535117093">
              <w:marLeft w:val="0"/>
              <w:marRight w:val="0"/>
              <w:marTop w:val="0"/>
              <w:marBottom w:val="0"/>
              <w:divBdr>
                <w:top w:val="none" w:sz="0" w:space="0" w:color="auto"/>
                <w:left w:val="none" w:sz="0" w:space="0" w:color="auto"/>
                <w:bottom w:val="none" w:sz="0" w:space="0" w:color="auto"/>
                <w:right w:val="none" w:sz="0" w:space="0" w:color="auto"/>
              </w:divBdr>
            </w:div>
          </w:divsChild>
        </w:div>
        <w:div w:id="1523738396">
          <w:marLeft w:val="0"/>
          <w:marRight w:val="0"/>
          <w:marTop w:val="0"/>
          <w:marBottom w:val="0"/>
          <w:divBdr>
            <w:top w:val="none" w:sz="0" w:space="0" w:color="auto"/>
            <w:left w:val="none" w:sz="0" w:space="0" w:color="auto"/>
            <w:bottom w:val="none" w:sz="0" w:space="0" w:color="auto"/>
            <w:right w:val="none" w:sz="0" w:space="0" w:color="auto"/>
          </w:divBdr>
          <w:divsChild>
            <w:div w:id="31199212">
              <w:marLeft w:val="0"/>
              <w:marRight w:val="0"/>
              <w:marTop w:val="0"/>
              <w:marBottom w:val="0"/>
              <w:divBdr>
                <w:top w:val="none" w:sz="0" w:space="0" w:color="auto"/>
                <w:left w:val="none" w:sz="0" w:space="0" w:color="auto"/>
                <w:bottom w:val="none" w:sz="0" w:space="0" w:color="auto"/>
                <w:right w:val="none" w:sz="0" w:space="0" w:color="auto"/>
              </w:divBdr>
            </w:div>
          </w:divsChild>
        </w:div>
        <w:div w:id="1602256023">
          <w:marLeft w:val="0"/>
          <w:marRight w:val="0"/>
          <w:marTop w:val="0"/>
          <w:marBottom w:val="0"/>
          <w:divBdr>
            <w:top w:val="none" w:sz="0" w:space="0" w:color="auto"/>
            <w:left w:val="none" w:sz="0" w:space="0" w:color="auto"/>
            <w:bottom w:val="none" w:sz="0" w:space="0" w:color="auto"/>
            <w:right w:val="none" w:sz="0" w:space="0" w:color="auto"/>
          </w:divBdr>
          <w:divsChild>
            <w:div w:id="2096440325">
              <w:marLeft w:val="0"/>
              <w:marRight w:val="0"/>
              <w:marTop w:val="0"/>
              <w:marBottom w:val="0"/>
              <w:divBdr>
                <w:top w:val="none" w:sz="0" w:space="0" w:color="auto"/>
                <w:left w:val="none" w:sz="0" w:space="0" w:color="auto"/>
                <w:bottom w:val="none" w:sz="0" w:space="0" w:color="auto"/>
                <w:right w:val="none" w:sz="0" w:space="0" w:color="auto"/>
              </w:divBdr>
            </w:div>
          </w:divsChild>
        </w:div>
        <w:div w:id="1656882815">
          <w:marLeft w:val="0"/>
          <w:marRight w:val="0"/>
          <w:marTop w:val="0"/>
          <w:marBottom w:val="0"/>
          <w:divBdr>
            <w:top w:val="none" w:sz="0" w:space="0" w:color="auto"/>
            <w:left w:val="none" w:sz="0" w:space="0" w:color="auto"/>
            <w:bottom w:val="none" w:sz="0" w:space="0" w:color="auto"/>
            <w:right w:val="none" w:sz="0" w:space="0" w:color="auto"/>
          </w:divBdr>
          <w:divsChild>
            <w:div w:id="415788369">
              <w:marLeft w:val="0"/>
              <w:marRight w:val="0"/>
              <w:marTop w:val="0"/>
              <w:marBottom w:val="0"/>
              <w:divBdr>
                <w:top w:val="none" w:sz="0" w:space="0" w:color="auto"/>
                <w:left w:val="none" w:sz="0" w:space="0" w:color="auto"/>
                <w:bottom w:val="none" w:sz="0" w:space="0" w:color="auto"/>
                <w:right w:val="none" w:sz="0" w:space="0" w:color="auto"/>
              </w:divBdr>
            </w:div>
          </w:divsChild>
        </w:div>
        <w:div w:id="1720476524">
          <w:marLeft w:val="0"/>
          <w:marRight w:val="0"/>
          <w:marTop w:val="0"/>
          <w:marBottom w:val="0"/>
          <w:divBdr>
            <w:top w:val="none" w:sz="0" w:space="0" w:color="auto"/>
            <w:left w:val="none" w:sz="0" w:space="0" w:color="auto"/>
            <w:bottom w:val="none" w:sz="0" w:space="0" w:color="auto"/>
            <w:right w:val="none" w:sz="0" w:space="0" w:color="auto"/>
          </w:divBdr>
          <w:divsChild>
            <w:div w:id="246774518">
              <w:marLeft w:val="0"/>
              <w:marRight w:val="0"/>
              <w:marTop w:val="0"/>
              <w:marBottom w:val="0"/>
              <w:divBdr>
                <w:top w:val="none" w:sz="0" w:space="0" w:color="auto"/>
                <w:left w:val="none" w:sz="0" w:space="0" w:color="auto"/>
                <w:bottom w:val="none" w:sz="0" w:space="0" w:color="auto"/>
                <w:right w:val="none" w:sz="0" w:space="0" w:color="auto"/>
              </w:divBdr>
            </w:div>
            <w:div w:id="779571826">
              <w:marLeft w:val="0"/>
              <w:marRight w:val="0"/>
              <w:marTop w:val="0"/>
              <w:marBottom w:val="0"/>
              <w:divBdr>
                <w:top w:val="none" w:sz="0" w:space="0" w:color="auto"/>
                <w:left w:val="none" w:sz="0" w:space="0" w:color="auto"/>
                <w:bottom w:val="none" w:sz="0" w:space="0" w:color="auto"/>
                <w:right w:val="none" w:sz="0" w:space="0" w:color="auto"/>
              </w:divBdr>
            </w:div>
          </w:divsChild>
        </w:div>
        <w:div w:id="1727676463">
          <w:marLeft w:val="0"/>
          <w:marRight w:val="0"/>
          <w:marTop w:val="0"/>
          <w:marBottom w:val="0"/>
          <w:divBdr>
            <w:top w:val="none" w:sz="0" w:space="0" w:color="auto"/>
            <w:left w:val="none" w:sz="0" w:space="0" w:color="auto"/>
            <w:bottom w:val="none" w:sz="0" w:space="0" w:color="auto"/>
            <w:right w:val="none" w:sz="0" w:space="0" w:color="auto"/>
          </w:divBdr>
          <w:divsChild>
            <w:div w:id="1077215625">
              <w:marLeft w:val="0"/>
              <w:marRight w:val="0"/>
              <w:marTop w:val="0"/>
              <w:marBottom w:val="0"/>
              <w:divBdr>
                <w:top w:val="none" w:sz="0" w:space="0" w:color="auto"/>
                <w:left w:val="none" w:sz="0" w:space="0" w:color="auto"/>
                <w:bottom w:val="none" w:sz="0" w:space="0" w:color="auto"/>
                <w:right w:val="none" w:sz="0" w:space="0" w:color="auto"/>
              </w:divBdr>
            </w:div>
          </w:divsChild>
        </w:div>
        <w:div w:id="1890334400">
          <w:marLeft w:val="0"/>
          <w:marRight w:val="0"/>
          <w:marTop w:val="0"/>
          <w:marBottom w:val="0"/>
          <w:divBdr>
            <w:top w:val="none" w:sz="0" w:space="0" w:color="auto"/>
            <w:left w:val="none" w:sz="0" w:space="0" w:color="auto"/>
            <w:bottom w:val="none" w:sz="0" w:space="0" w:color="auto"/>
            <w:right w:val="none" w:sz="0" w:space="0" w:color="auto"/>
          </w:divBdr>
          <w:divsChild>
            <w:div w:id="4983111">
              <w:marLeft w:val="0"/>
              <w:marRight w:val="0"/>
              <w:marTop w:val="0"/>
              <w:marBottom w:val="0"/>
              <w:divBdr>
                <w:top w:val="none" w:sz="0" w:space="0" w:color="auto"/>
                <w:left w:val="none" w:sz="0" w:space="0" w:color="auto"/>
                <w:bottom w:val="none" w:sz="0" w:space="0" w:color="auto"/>
                <w:right w:val="none" w:sz="0" w:space="0" w:color="auto"/>
              </w:divBdr>
            </w:div>
          </w:divsChild>
        </w:div>
        <w:div w:id="1929119599">
          <w:marLeft w:val="0"/>
          <w:marRight w:val="0"/>
          <w:marTop w:val="0"/>
          <w:marBottom w:val="0"/>
          <w:divBdr>
            <w:top w:val="none" w:sz="0" w:space="0" w:color="auto"/>
            <w:left w:val="none" w:sz="0" w:space="0" w:color="auto"/>
            <w:bottom w:val="none" w:sz="0" w:space="0" w:color="auto"/>
            <w:right w:val="none" w:sz="0" w:space="0" w:color="auto"/>
          </w:divBdr>
          <w:divsChild>
            <w:div w:id="229075842">
              <w:marLeft w:val="0"/>
              <w:marRight w:val="0"/>
              <w:marTop w:val="0"/>
              <w:marBottom w:val="0"/>
              <w:divBdr>
                <w:top w:val="none" w:sz="0" w:space="0" w:color="auto"/>
                <w:left w:val="none" w:sz="0" w:space="0" w:color="auto"/>
                <w:bottom w:val="none" w:sz="0" w:space="0" w:color="auto"/>
                <w:right w:val="none" w:sz="0" w:space="0" w:color="auto"/>
              </w:divBdr>
            </w:div>
          </w:divsChild>
        </w:div>
        <w:div w:id="1932086619">
          <w:marLeft w:val="0"/>
          <w:marRight w:val="0"/>
          <w:marTop w:val="0"/>
          <w:marBottom w:val="0"/>
          <w:divBdr>
            <w:top w:val="none" w:sz="0" w:space="0" w:color="auto"/>
            <w:left w:val="none" w:sz="0" w:space="0" w:color="auto"/>
            <w:bottom w:val="none" w:sz="0" w:space="0" w:color="auto"/>
            <w:right w:val="none" w:sz="0" w:space="0" w:color="auto"/>
          </w:divBdr>
          <w:divsChild>
            <w:div w:id="771391406">
              <w:marLeft w:val="0"/>
              <w:marRight w:val="0"/>
              <w:marTop w:val="0"/>
              <w:marBottom w:val="0"/>
              <w:divBdr>
                <w:top w:val="none" w:sz="0" w:space="0" w:color="auto"/>
                <w:left w:val="none" w:sz="0" w:space="0" w:color="auto"/>
                <w:bottom w:val="none" w:sz="0" w:space="0" w:color="auto"/>
                <w:right w:val="none" w:sz="0" w:space="0" w:color="auto"/>
              </w:divBdr>
            </w:div>
            <w:div w:id="1640182535">
              <w:marLeft w:val="0"/>
              <w:marRight w:val="0"/>
              <w:marTop w:val="0"/>
              <w:marBottom w:val="0"/>
              <w:divBdr>
                <w:top w:val="none" w:sz="0" w:space="0" w:color="auto"/>
                <w:left w:val="none" w:sz="0" w:space="0" w:color="auto"/>
                <w:bottom w:val="none" w:sz="0" w:space="0" w:color="auto"/>
                <w:right w:val="none" w:sz="0" w:space="0" w:color="auto"/>
              </w:divBdr>
            </w:div>
          </w:divsChild>
        </w:div>
        <w:div w:id="2089844708">
          <w:marLeft w:val="0"/>
          <w:marRight w:val="0"/>
          <w:marTop w:val="0"/>
          <w:marBottom w:val="0"/>
          <w:divBdr>
            <w:top w:val="none" w:sz="0" w:space="0" w:color="auto"/>
            <w:left w:val="none" w:sz="0" w:space="0" w:color="auto"/>
            <w:bottom w:val="none" w:sz="0" w:space="0" w:color="auto"/>
            <w:right w:val="none" w:sz="0" w:space="0" w:color="auto"/>
          </w:divBdr>
          <w:divsChild>
            <w:div w:id="2207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2831">
      <w:bodyDiv w:val="1"/>
      <w:marLeft w:val="0"/>
      <w:marRight w:val="0"/>
      <w:marTop w:val="0"/>
      <w:marBottom w:val="0"/>
      <w:divBdr>
        <w:top w:val="none" w:sz="0" w:space="0" w:color="auto"/>
        <w:left w:val="none" w:sz="0" w:space="0" w:color="auto"/>
        <w:bottom w:val="none" w:sz="0" w:space="0" w:color="auto"/>
        <w:right w:val="none" w:sz="0" w:space="0" w:color="auto"/>
      </w:divBdr>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17889">
      <w:bodyDiv w:val="1"/>
      <w:marLeft w:val="0"/>
      <w:marRight w:val="0"/>
      <w:marTop w:val="0"/>
      <w:marBottom w:val="0"/>
      <w:divBdr>
        <w:top w:val="none" w:sz="0" w:space="0" w:color="auto"/>
        <w:left w:val="none" w:sz="0" w:space="0" w:color="auto"/>
        <w:bottom w:val="none" w:sz="0" w:space="0" w:color="auto"/>
        <w:right w:val="none" w:sz="0" w:space="0" w:color="auto"/>
      </w:divBdr>
      <w:divsChild>
        <w:div w:id="237600270">
          <w:marLeft w:val="0"/>
          <w:marRight w:val="0"/>
          <w:marTop w:val="0"/>
          <w:marBottom w:val="0"/>
          <w:divBdr>
            <w:top w:val="none" w:sz="0" w:space="0" w:color="auto"/>
            <w:left w:val="none" w:sz="0" w:space="0" w:color="auto"/>
            <w:bottom w:val="none" w:sz="0" w:space="0" w:color="auto"/>
            <w:right w:val="none" w:sz="0" w:space="0" w:color="auto"/>
          </w:divBdr>
          <w:divsChild>
            <w:div w:id="1967851357">
              <w:marLeft w:val="-75"/>
              <w:marRight w:val="0"/>
              <w:marTop w:val="30"/>
              <w:marBottom w:val="30"/>
              <w:divBdr>
                <w:top w:val="none" w:sz="0" w:space="0" w:color="auto"/>
                <w:left w:val="none" w:sz="0" w:space="0" w:color="auto"/>
                <w:bottom w:val="none" w:sz="0" w:space="0" w:color="auto"/>
                <w:right w:val="none" w:sz="0" w:space="0" w:color="auto"/>
              </w:divBdr>
              <w:divsChild>
                <w:div w:id="1519081840">
                  <w:marLeft w:val="0"/>
                  <w:marRight w:val="0"/>
                  <w:marTop w:val="0"/>
                  <w:marBottom w:val="0"/>
                  <w:divBdr>
                    <w:top w:val="none" w:sz="0" w:space="0" w:color="auto"/>
                    <w:left w:val="none" w:sz="0" w:space="0" w:color="auto"/>
                    <w:bottom w:val="none" w:sz="0" w:space="0" w:color="auto"/>
                    <w:right w:val="none" w:sz="0" w:space="0" w:color="auto"/>
                  </w:divBdr>
                  <w:divsChild>
                    <w:div w:id="3212674">
                      <w:marLeft w:val="0"/>
                      <w:marRight w:val="0"/>
                      <w:marTop w:val="0"/>
                      <w:marBottom w:val="0"/>
                      <w:divBdr>
                        <w:top w:val="none" w:sz="0" w:space="0" w:color="auto"/>
                        <w:left w:val="none" w:sz="0" w:space="0" w:color="auto"/>
                        <w:bottom w:val="none" w:sz="0" w:space="0" w:color="auto"/>
                        <w:right w:val="none" w:sz="0" w:space="0" w:color="auto"/>
                      </w:divBdr>
                    </w:div>
                  </w:divsChild>
                </w:div>
                <w:div w:id="1945262429">
                  <w:marLeft w:val="0"/>
                  <w:marRight w:val="0"/>
                  <w:marTop w:val="0"/>
                  <w:marBottom w:val="0"/>
                  <w:divBdr>
                    <w:top w:val="none" w:sz="0" w:space="0" w:color="auto"/>
                    <w:left w:val="none" w:sz="0" w:space="0" w:color="auto"/>
                    <w:bottom w:val="none" w:sz="0" w:space="0" w:color="auto"/>
                    <w:right w:val="none" w:sz="0" w:space="0" w:color="auto"/>
                  </w:divBdr>
                  <w:divsChild>
                    <w:div w:id="23678074">
                      <w:marLeft w:val="0"/>
                      <w:marRight w:val="0"/>
                      <w:marTop w:val="0"/>
                      <w:marBottom w:val="0"/>
                      <w:divBdr>
                        <w:top w:val="none" w:sz="0" w:space="0" w:color="auto"/>
                        <w:left w:val="none" w:sz="0" w:space="0" w:color="auto"/>
                        <w:bottom w:val="none" w:sz="0" w:space="0" w:color="auto"/>
                        <w:right w:val="none" w:sz="0" w:space="0" w:color="auto"/>
                      </w:divBdr>
                    </w:div>
                  </w:divsChild>
                </w:div>
                <w:div w:id="123548303">
                  <w:marLeft w:val="0"/>
                  <w:marRight w:val="0"/>
                  <w:marTop w:val="0"/>
                  <w:marBottom w:val="0"/>
                  <w:divBdr>
                    <w:top w:val="none" w:sz="0" w:space="0" w:color="auto"/>
                    <w:left w:val="none" w:sz="0" w:space="0" w:color="auto"/>
                    <w:bottom w:val="none" w:sz="0" w:space="0" w:color="auto"/>
                    <w:right w:val="none" w:sz="0" w:space="0" w:color="auto"/>
                  </w:divBdr>
                  <w:divsChild>
                    <w:div w:id="24335409">
                      <w:marLeft w:val="0"/>
                      <w:marRight w:val="0"/>
                      <w:marTop w:val="0"/>
                      <w:marBottom w:val="0"/>
                      <w:divBdr>
                        <w:top w:val="none" w:sz="0" w:space="0" w:color="auto"/>
                        <w:left w:val="none" w:sz="0" w:space="0" w:color="auto"/>
                        <w:bottom w:val="none" w:sz="0" w:space="0" w:color="auto"/>
                        <w:right w:val="none" w:sz="0" w:space="0" w:color="auto"/>
                      </w:divBdr>
                    </w:div>
                  </w:divsChild>
                </w:div>
                <w:div w:id="118231327">
                  <w:marLeft w:val="0"/>
                  <w:marRight w:val="0"/>
                  <w:marTop w:val="0"/>
                  <w:marBottom w:val="0"/>
                  <w:divBdr>
                    <w:top w:val="none" w:sz="0" w:space="0" w:color="auto"/>
                    <w:left w:val="none" w:sz="0" w:space="0" w:color="auto"/>
                    <w:bottom w:val="none" w:sz="0" w:space="0" w:color="auto"/>
                    <w:right w:val="none" w:sz="0" w:space="0" w:color="auto"/>
                  </w:divBdr>
                  <w:divsChild>
                    <w:div w:id="32385751">
                      <w:marLeft w:val="0"/>
                      <w:marRight w:val="0"/>
                      <w:marTop w:val="0"/>
                      <w:marBottom w:val="0"/>
                      <w:divBdr>
                        <w:top w:val="none" w:sz="0" w:space="0" w:color="auto"/>
                        <w:left w:val="none" w:sz="0" w:space="0" w:color="auto"/>
                        <w:bottom w:val="none" w:sz="0" w:space="0" w:color="auto"/>
                        <w:right w:val="none" w:sz="0" w:space="0" w:color="auto"/>
                      </w:divBdr>
                    </w:div>
                  </w:divsChild>
                </w:div>
                <w:div w:id="732195858">
                  <w:marLeft w:val="0"/>
                  <w:marRight w:val="0"/>
                  <w:marTop w:val="0"/>
                  <w:marBottom w:val="0"/>
                  <w:divBdr>
                    <w:top w:val="none" w:sz="0" w:space="0" w:color="auto"/>
                    <w:left w:val="none" w:sz="0" w:space="0" w:color="auto"/>
                    <w:bottom w:val="none" w:sz="0" w:space="0" w:color="auto"/>
                    <w:right w:val="none" w:sz="0" w:space="0" w:color="auto"/>
                  </w:divBdr>
                  <w:divsChild>
                    <w:div w:id="33581341">
                      <w:marLeft w:val="0"/>
                      <w:marRight w:val="0"/>
                      <w:marTop w:val="0"/>
                      <w:marBottom w:val="0"/>
                      <w:divBdr>
                        <w:top w:val="none" w:sz="0" w:space="0" w:color="auto"/>
                        <w:left w:val="none" w:sz="0" w:space="0" w:color="auto"/>
                        <w:bottom w:val="none" w:sz="0" w:space="0" w:color="auto"/>
                        <w:right w:val="none" w:sz="0" w:space="0" w:color="auto"/>
                      </w:divBdr>
                    </w:div>
                    <w:div w:id="1022710288">
                      <w:marLeft w:val="0"/>
                      <w:marRight w:val="0"/>
                      <w:marTop w:val="0"/>
                      <w:marBottom w:val="0"/>
                      <w:divBdr>
                        <w:top w:val="none" w:sz="0" w:space="0" w:color="auto"/>
                        <w:left w:val="none" w:sz="0" w:space="0" w:color="auto"/>
                        <w:bottom w:val="none" w:sz="0" w:space="0" w:color="auto"/>
                        <w:right w:val="none" w:sz="0" w:space="0" w:color="auto"/>
                      </w:divBdr>
                    </w:div>
                    <w:div w:id="1202009817">
                      <w:marLeft w:val="0"/>
                      <w:marRight w:val="0"/>
                      <w:marTop w:val="0"/>
                      <w:marBottom w:val="0"/>
                      <w:divBdr>
                        <w:top w:val="none" w:sz="0" w:space="0" w:color="auto"/>
                        <w:left w:val="none" w:sz="0" w:space="0" w:color="auto"/>
                        <w:bottom w:val="none" w:sz="0" w:space="0" w:color="auto"/>
                        <w:right w:val="none" w:sz="0" w:space="0" w:color="auto"/>
                      </w:divBdr>
                    </w:div>
                    <w:div w:id="1551262407">
                      <w:marLeft w:val="0"/>
                      <w:marRight w:val="0"/>
                      <w:marTop w:val="0"/>
                      <w:marBottom w:val="0"/>
                      <w:divBdr>
                        <w:top w:val="none" w:sz="0" w:space="0" w:color="auto"/>
                        <w:left w:val="none" w:sz="0" w:space="0" w:color="auto"/>
                        <w:bottom w:val="none" w:sz="0" w:space="0" w:color="auto"/>
                        <w:right w:val="none" w:sz="0" w:space="0" w:color="auto"/>
                      </w:divBdr>
                    </w:div>
                  </w:divsChild>
                </w:div>
                <w:div w:id="230119849">
                  <w:marLeft w:val="0"/>
                  <w:marRight w:val="0"/>
                  <w:marTop w:val="0"/>
                  <w:marBottom w:val="0"/>
                  <w:divBdr>
                    <w:top w:val="none" w:sz="0" w:space="0" w:color="auto"/>
                    <w:left w:val="none" w:sz="0" w:space="0" w:color="auto"/>
                    <w:bottom w:val="none" w:sz="0" w:space="0" w:color="auto"/>
                    <w:right w:val="none" w:sz="0" w:space="0" w:color="auto"/>
                  </w:divBdr>
                  <w:divsChild>
                    <w:div w:id="51467704">
                      <w:marLeft w:val="0"/>
                      <w:marRight w:val="0"/>
                      <w:marTop w:val="0"/>
                      <w:marBottom w:val="0"/>
                      <w:divBdr>
                        <w:top w:val="none" w:sz="0" w:space="0" w:color="auto"/>
                        <w:left w:val="none" w:sz="0" w:space="0" w:color="auto"/>
                        <w:bottom w:val="none" w:sz="0" w:space="0" w:color="auto"/>
                        <w:right w:val="none" w:sz="0" w:space="0" w:color="auto"/>
                      </w:divBdr>
                    </w:div>
                  </w:divsChild>
                </w:div>
                <w:div w:id="1820801458">
                  <w:marLeft w:val="0"/>
                  <w:marRight w:val="0"/>
                  <w:marTop w:val="0"/>
                  <w:marBottom w:val="0"/>
                  <w:divBdr>
                    <w:top w:val="none" w:sz="0" w:space="0" w:color="auto"/>
                    <w:left w:val="none" w:sz="0" w:space="0" w:color="auto"/>
                    <w:bottom w:val="none" w:sz="0" w:space="0" w:color="auto"/>
                    <w:right w:val="none" w:sz="0" w:space="0" w:color="auto"/>
                  </w:divBdr>
                  <w:divsChild>
                    <w:div w:id="64500102">
                      <w:marLeft w:val="0"/>
                      <w:marRight w:val="0"/>
                      <w:marTop w:val="0"/>
                      <w:marBottom w:val="0"/>
                      <w:divBdr>
                        <w:top w:val="none" w:sz="0" w:space="0" w:color="auto"/>
                        <w:left w:val="none" w:sz="0" w:space="0" w:color="auto"/>
                        <w:bottom w:val="none" w:sz="0" w:space="0" w:color="auto"/>
                        <w:right w:val="none" w:sz="0" w:space="0" w:color="auto"/>
                      </w:divBdr>
                    </w:div>
                  </w:divsChild>
                </w:div>
                <w:div w:id="1047339320">
                  <w:marLeft w:val="0"/>
                  <w:marRight w:val="0"/>
                  <w:marTop w:val="0"/>
                  <w:marBottom w:val="0"/>
                  <w:divBdr>
                    <w:top w:val="none" w:sz="0" w:space="0" w:color="auto"/>
                    <w:left w:val="none" w:sz="0" w:space="0" w:color="auto"/>
                    <w:bottom w:val="none" w:sz="0" w:space="0" w:color="auto"/>
                    <w:right w:val="none" w:sz="0" w:space="0" w:color="auto"/>
                  </w:divBdr>
                  <w:divsChild>
                    <w:div w:id="86122697">
                      <w:marLeft w:val="0"/>
                      <w:marRight w:val="0"/>
                      <w:marTop w:val="0"/>
                      <w:marBottom w:val="0"/>
                      <w:divBdr>
                        <w:top w:val="none" w:sz="0" w:space="0" w:color="auto"/>
                        <w:left w:val="none" w:sz="0" w:space="0" w:color="auto"/>
                        <w:bottom w:val="none" w:sz="0" w:space="0" w:color="auto"/>
                        <w:right w:val="none" w:sz="0" w:space="0" w:color="auto"/>
                      </w:divBdr>
                    </w:div>
                    <w:div w:id="90319756">
                      <w:marLeft w:val="0"/>
                      <w:marRight w:val="0"/>
                      <w:marTop w:val="0"/>
                      <w:marBottom w:val="0"/>
                      <w:divBdr>
                        <w:top w:val="none" w:sz="0" w:space="0" w:color="auto"/>
                        <w:left w:val="none" w:sz="0" w:space="0" w:color="auto"/>
                        <w:bottom w:val="none" w:sz="0" w:space="0" w:color="auto"/>
                        <w:right w:val="none" w:sz="0" w:space="0" w:color="auto"/>
                      </w:divBdr>
                    </w:div>
                    <w:div w:id="1107851116">
                      <w:marLeft w:val="0"/>
                      <w:marRight w:val="0"/>
                      <w:marTop w:val="0"/>
                      <w:marBottom w:val="0"/>
                      <w:divBdr>
                        <w:top w:val="none" w:sz="0" w:space="0" w:color="auto"/>
                        <w:left w:val="none" w:sz="0" w:space="0" w:color="auto"/>
                        <w:bottom w:val="none" w:sz="0" w:space="0" w:color="auto"/>
                        <w:right w:val="none" w:sz="0" w:space="0" w:color="auto"/>
                      </w:divBdr>
                    </w:div>
                  </w:divsChild>
                </w:div>
                <w:div w:id="1625848254">
                  <w:marLeft w:val="0"/>
                  <w:marRight w:val="0"/>
                  <w:marTop w:val="0"/>
                  <w:marBottom w:val="0"/>
                  <w:divBdr>
                    <w:top w:val="none" w:sz="0" w:space="0" w:color="auto"/>
                    <w:left w:val="none" w:sz="0" w:space="0" w:color="auto"/>
                    <w:bottom w:val="none" w:sz="0" w:space="0" w:color="auto"/>
                    <w:right w:val="none" w:sz="0" w:space="0" w:color="auto"/>
                  </w:divBdr>
                  <w:divsChild>
                    <w:div w:id="102111096">
                      <w:marLeft w:val="0"/>
                      <w:marRight w:val="0"/>
                      <w:marTop w:val="0"/>
                      <w:marBottom w:val="0"/>
                      <w:divBdr>
                        <w:top w:val="none" w:sz="0" w:space="0" w:color="auto"/>
                        <w:left w:val="none" w:sz="0" w:space="0" w:color="auto"/>
                        <w:bottom w:val="none" w:sz="0" w:space="0" w:color="auto"/>
                        <w:right w:val="none" w:sz="0" w:space="0" w:color="auto"/>
                      </w:divBdr>
                    </w:div>
                  </w:divsChild>
                </w:div>
                <w:div w:id="130752162">
                  <w:marLeft w:val="0"/>
                  <w:marRight w:val="0"/>
                  <w:marTop w:val="0"/>
                  <w:marBottom w:val="0"/>
                  <w:divBdr>
                    <w:top w:val="none" w:sz="0" w:space="0" w:color="auto"/>
                    <w:left w:val="none" w:sz="0" w:space="0" w:color="auto"/>
                    <w:bottom w:val="none" w:sz="0" w:space="0" w:color="auto"/>
                    <w:right w:val="none" w:sz="0" w:space="0" w:color="auto"/>
                  </w:divBdr>
                  <w:divsChild>
                    <w:div w:id="363487886">
                      <w:marLeft w:val="0"/>
                      <w:marRight w:val="0"/>
                      <w:marTop w:val="0"/>
                      <w:marBottom w:val="0"/>
                      <w:divBdr>
                        <w:top w:val="none" w:sz="0" w:space="0" w:color="auto"/>
                        <w:left w:val="none" w:sz="0" w:space="0" w:color="auto"/>
                        <w:bottom w:val="none" w:sz="0" w:space="0" w:color="auto"/>
                        <w:right w:val="none" w:sz="0" w:space="0" w:color="auto"/>
                      </w:divBdr>
                    </w:div>
                  </w:divsChild>
                </w:div>
                <w:div w:id="141430223">
                  <w:marLeft w:val="0"/>
                  <w:marRight w:val="0"/>
                  <w:marTop w:val="0"/>
                  <w:marBottom w:val="0"/>
                  <w:divBdr>
                    <w:top w:val="none" w:sz="0" w:space="0" w:color="auto"/>
                    <w:left w:val="none" w:sz="0" w:space="0" w:color="auto"/>
                    <w:bottom w:val="none" w:sz="0" w:space="0" w:color="auto"/>
                    <w:right w:val="none" w:sz="0" w:space="0" w:color="auto"/>
                  </w:divBdr>
                  <w:divsChild>
                    <w:div w:id="1258706763">
                      <w:marLeft w:val="0"/>
                      <w:marRight w:val="0"/>
                      <w:marTop w:val="0"/>
                      <w:marBottom w:val="0"/>
                      <w:divBdr>
                        <w:top w:val="none" w:sz="0" w:space="0" w:color="auto"/>
                        <w:left w:val="none" w:sz="0" w:space="0" w:color="auto"/>
                        <w:bottom w:val="none" w:sz="0" w:space="0" w:color="auto"/>
                        <w:right w:val="none" w:sz="0" w:space="0" w:color="auto"/>
                      </w:divBdr>
                    </w:div>
                  </w:divsChild>
                </w:div>
                <w:div w:id="167989777">
                  <w:marLeft w:val="0"/>
                  <w:marRight w:val="0"/>
                  <w:marTop w:val="0"/>
                  <w:marBottom w:val="0"/>
                  <w:divBdr>
                    <w:top w:val="none" w:sz="0" w:space="0" w:color="auto"/>
                    <w:left w:val="none" w:sz="0" w:space="0" w:color="auto"/>
                    <w:bottom w:val="none" w:sz="0" w:space="0" w:color="auto"/>
                    <w:right w:val="none" w:sz="0" w:space="0" w:color="auto"/>
                  </w:divBdr>
                  <w:divsChild>
                    <w:div w:id="1933707248">
                      <w:marLeft w:val="0"/>
                      <w:marRight w:val="0"/>
                      <w:marTop w:val="0"/>
                      <w:marBottom w:val="0"/>
                      <w:divBdr>
                        <w:top w:val="none" w:sz="0" w:space="0" w:color="auto"/>
                        <w:left w:val="none" w:sz="0" w:space="0" w:color="auto"/>
                        <w:bottom w:val="none" w:sz="0" w:space="0" w:color="auto"/>
                        <w:right w:val="none" w:sz="0" w:space="0" w:color="auto"/>
                      </w:divBdr>
                    </w:div>
                  </w:divsChild>
                </w:div>
                <w:div w:id="182941631">
                  <w:marLeft w:val="0"/>
                  <w:marRight w:val="0"/>
                  <w:marTop w:val="0"/>
                  <w:marBottom w:val="0"/>
                  <w:divBdr>
                    <w:top w:val="none" w:sz="0" w:space="0" w:color="auto"/>
                    <w:left w:val="none" w:sz="0" w:space="0" w:color="auto"/>
                    <w:bottom w:val="none" w:sz="0" w:space="0" w:color="auto"/>
                    <w:right w:val="none" w:sz="0" w:space="0" w:color="auto"/>
                  </w:divBdr>
                  <w:divsChild>
                    <w:div w:id="535435953">
                      <w:marLeft w:val="0"/>
                      <w:marRight w:val="0"/>
                      <w:marTop w:val="0"/>
                      <w:marBottom w:val="0"/>
                      <w:divBdr>
                        <w:top w:val="none" w:sz="0" w:space="0" w:color="auto"/>
                        <w:left w:val="none" w:sz="0" w:space="0" w:color="auto"/>
                        <w:bottom w:val="none" w:sz="0" w:space="0" w:color="auto"/>
                        <w:right w:val="none" w:sz="0" w:space="0" w:color="auto"/>
                      </w:divBdr>
                    </w:div>
                  </w:divsChild>
                </w:div>
                <w:div w:id="193736497">
                  <w:marLeft w:val="0"/>
                  <w:marRight w:val="0"/>
                  <w:marTop w:val="0"/>
                  <w:marBottom w:val="0"/>
                  <w:divBdr>
                    <w:top w:val="none" w:sz="0" w:space="0" w:color="auto"/>
                    <w:left w:val="none" w:sz="0" w:space="0" w:color="auto"/>
                    <w:bottom w:val="none" w:sz="0" w:space="0" w:color="auto"/>
                    <w:right w:val="none" w:sz="0" w:space="0" w:color="auto"/>
                  </w:divBdr>
                  <w:divsChild>
                    <w:div w:id="280770317">
                      <w:marLeft w:val="0"/>
                      <w:marRight w:val="0"/>
                      <w:marTop w:val="0"/>
                      <w:marBottom w:val="0"/>
                      <w:divBdr>
                        <w:top w:val="none" w:sz="0" w:space="0" w:color="auto"/>
                        <w:left w:val="none" w:sz="0" w:space="0" w:color="auto"/>
                        <w:bottom w:val="none" w:sz="0" w:space="0" w:color="auto"/>
                        <w:right w:val="none" w:sz="0" w:space="0" w:color="auto"/>
                      </w:divBdr>
                    </w:div>
                  </w:divsChild>
                </w:div>
                <w:div w:id="209730610">
                  <w:marLeft w:val="0"/>
                  <w:marRight w:val="0"/>
                  <w:marTop w:val="0"/>
                  <w:marBottom w:val="0"/>
                  <w:divBdr>
                    <w:top w:val="none" w:sz="0" w:space="0" w:color="auto"/>
                    <w:left w:val="none" w:sz="0" w:space="0" w:color="auto"/>
                    <w:bottom w:val="none" w:sz="0" w:space="0" w:color="auto"/>
                    <w:right w:val="none" w:sz="0" w:space="0" w:color="auto"/>
                  </w:divBdr>
                  <w:divsChild>
                    <w:div w:id="878053023">
                      <w:marLeft w:val="0"/>
                      <w:marRight w:val="0"/>
                      <w:marTop w:val="0"/>
                      <w:marBottom w:val="0"/>
                      <w:divBdr>
                        <w:top w:val="none" w:sz="0" w:space="0" w:color="auto"/>
                        <w:left w:val="none" w:sz="0" w:space="0" w:color="auto"/>
                        <w:bottom w:val="none" w:sz="0" w:space="0" w:color="auto"/>
                        <w:right w:val="none" w:sz="0" w:space="0" w:color="auto"/>
                      </w:divBdr>
                    </w:div>
                  </w:divsChild>
                </w:div>
                <w:div w:id="210074252">
                  <w:marLeft w:val="0"/>
                  <w:marRight w:val="0"/>
                  <w:marTop w:val="0"/>
                  <w:marBottom w:val="0"/>
                  <w:divBdr>
                    <w:top w:val="none" w:sz="0" w:space="0" w:color="auto"/>
                    <w:left w:val="none" w:sz="0" w:space="0" w:color="auto"/>
                    <w:bottom w:val="none" w:sz="0" w:space="0" w:color="auto"/>
                    <w:right w:val="none" w:sz="0" w:space="0" w:color="auto"/>
                  </w:divBdr>
                  <w:divsChild>
                    <w:div w:id="728071721">
                      <w:marLeft w:val="0"/>
                      <w:marRight w:val="0"/>
                      <w:marTop w:val="0"/>
                      <w:marBottom w:val="0"/>
                      <w:divBdr>
                        <w:top w:val="none" w:sz="0" w:space="0" w:color="auto"/>
                        <w:left w:val="none" w:sz="0" w:space="0" w:color="auto"/>
                        <w:bottom w:val="none" w:sz="0" w:space="0" w:color="auto"/>
                        <w:right w:val="none" w:sz="0" w:space="0" w:color="auto"/>
                      </w:divBdr>
                    </w:div>
                  </w:divsChild>
                </w:div>
                <w:div w:id="260378067">
                  <w:marLeft w:val="0"/>
                  <w:marRight w:val="0"/>
                  <w:marTop w:val="0"/>
                  <w:marBottom w:val="0"/>
                  <w:divBdr>
                    <w:top w:val="none" w:sz="0" w:space="0" w:color="auto"/>
                    <w:left w:val="none" w:sz="0" w:space="0" w:color="auto"/>
                    <w:bottom w:val="none" w:sz="0" w:space="0" w:color="auto"/>
                    <w:right w:val="none" w:sz="0" w:space="0" w:color="auto"/>
                  </w:divBdr>
                  <w:divsChild>
                    <w:div w:id="1307389869">
                      <w:marLeft w:val="0"/>
                      <w:marRight w:val="0"/>
                      <w:marTop w:val="0"/>
                      <w:marBottom w:val="0"/>
                      <w:divBdr>
                        <w:top w:val="none" w:sz="0" w:space="0" w:color="auto"/>
                        <w:left w:val="none" w:sz="0" w:space="0" w:color="auto"/>
                        <w:bottom w:val="none" w:sz="0" w:space="0" w:color="auto"/>
                        <w:right w:val="none" w:sz="0" w:space="0" w:color="auto"/>
                      </w:divBdr>
                    </w:div>
                  </w:divsChild>
                </w:div>
                <w:div w:id="1804276869">
                  <w:marLeft w:val="0"/>
                  <w:marRight w:val="0"/>
                  <w:marTop w:val="0"/>
                  <w:marBottom w:val="0"/>
                  <w:divBdr>
                    <w:top w:val="none" w:sz="0" w:space="0" w:color="auto"/>
                    <w:left w:val="none" w:sz="0" w:space="0" w:color="auto"/>
                    <w:bottom w:val="none" w:sz="0" w:space="0" w:color="auto"/>
                    <w:right w:val="none" w:sz="0" w:space="0" w:color="auto"/>
                  </w:divBdr>
                  <w:divsChild>
                    <w:div w:id="280263484">
                      <w:marLeft w:val="0"/>
                      <w:marRight w:val="0"/>
                      <w:marTop w:val="0"/>
                      <w:marBottom w:val="0"/>
                      <w:divBdr>
                        <w:top w:val="none" w:sz="0" w:space="0" w:color="auto"/>
                        <w:left w:val="none" w:sz="0" w:space="0" w:color="auto"/>
                        <w:bottom w:val="none" w:sz="0" w:space="0" w:color="auto"/>
                        <w:right w:val="none" w:sz="0" w:space="0" w:color="auto"/>
                      </w:divBdr>
                    </w:div>
                  </w:divsChild>
                </w:div>
                <w:div w:id="958561901">
                  <w:marLeft w:val="0"/>
                  <w:marRight w:val="0"/>
                  <w:marTop w:val="0"/>
                  <w:marBottom w:val="0"/>
                  <w:divBdr>
                    <w:top w:val="none" w:sz="0" w:space="0" w:color="auto"/>
                    <w:left w:val="none" w:sz="0" w:space="0" w:color="auto"/>
                    <w:bottom w:val="none" w:sz="0" w:space="0" w:color="auto"/>
                    <w:right w:val="none" w:sz="0" w:space="0" w:color="auto"/>
                  </w:divBdr>
                  <w:divsChild>
                    <w:div w:id="313262675">
                      <w:marLeft w:val="0"/>
                      <w:marRight w:val="0"/>
                      <w:marTop w:val="0"/>
                      <w:marBottom w:val="0"/>
                      <w:divBdr>
                        <w:top w:val="none" w:sz="0" w:space="0" w:color="auto"/>
                        <w:left w:val="none" w:sz="0" w:space="0" w:color="auto"/>
                        <w:bottom w:val="none" w:sz="0" w:space="0" w:color="auto"/>
                        <w:right w:val="none" w:sz="0" w:space="0" w:color="auto"/>
                      </w:divBdr>
                    </w:div>
                  </w:divsChild>
                </w:div>
                <w:div w:id="754017182">
                  <w:marLeft w:val="0"/>
                  <w:marRight w:val="0"/>
                  <w:marTop w:val="0"/>
                  <w:marBottom w:val="0"/>
                  <w:divBdr>
                    <w:top w:val="none" w:sz="0" w:space="0" w:color="auto"/>
                    <w:left w:val="none" w:sz="0" w:space="0" w:color="auto"/>
                    <w:bottom w:val="none" w:sz="0" w:space="0" w:color="auto"/>
                    <w:right w:val="none" w:sz="0" w:space="0" w:color="auto"/>
                  </w:divBdr>
                  <w:divsChild>
                    <w:div w:id="346293076">
                      <w:marLeft w:val="0"/>
                      <w:marRight w:val="0"/>
                      <w:marTop w:val="0"/>
                      <w:marBottom w:val="0"/>
                      <w:divBdr>
                        <w:top w:val="none" w:sz="0" w:space="0" w:color="auto"/>
                        <w:left w:val="none" w:sz="0" w:space="0" w:color="auto"/>
                        <w:bottom w:val="none" w:sz="0" w:space="0" w:color="auto"/>
                        <w:right w:val="none" w:sz="0" w:space="0" w:color="auto"/>
                      </w:divBdr>
                    </w:div>
                  </w:divsChild>
                </w:div>
                <w:div w:id="2138720051">
                  <w:marLeft w:val="0"/>
                  <w:marRight w:val="0"/>
                  <w:marTop w:val="0"/>
                  <w:marBottom w:val="0"/>
                  <w:divBdr>
                    <w:top w:val="none" w:sz="0" w:space="0" w:color="auto"/>
                    <w:left w:val="none" w:sz="0" w:space="0" w:color="auto"/>
                    <w:bottom w:val="none" w:sz="0" w:space="0" w:color="auto"/>
                    <w:right w:val="none" w:sz="0" w:space="0" w:color="auto"/>
                  </w:divBdr>
                  <w:divsChild>
                    <w:div w:id="355887138">
                      <w:marLeft w:val="0"/>
                      <w:marRight w:val="0"/>
                      <w:marTop w:val="0"/>
                      <w:marBottom w:val="0"/>
                      <w:divBdr>
                        <w:top w:val="none" w:sz="0" w:space="0" w:color="auto"/>
                        <w:left w:val="none" w:sz="0" w:space="0" w:color="auto"/>
                        <w:bottom w:val="none" w:sz="0" w:space="0" w:color="auto"/>
                        <w:right w:val="none" w:sz="0" w:space="0" w:color="auto"/>
                      </w:divBdr>
                    </w:div>
                  </w:divsChild>
                </w:div>
                <w:div w:id="660158192">
                  <w:marLeft w:val="0"/>
                  <w:marRight w:val="0"/>
                  <w:marTop w:val="0"/>
                  <w:marBottom w:val="0"/>
                  <w:divBdr>
                    <w:top w:val="none" w:sz="0" w:space="0" w:color="auto"/>
                    <w:left w:val="none" w:sz="0" w:space="0" w:color="auto"/>
                    <w:bottom w:val="none" w:sz="0" w:space="0" w:color="auto"/>
                    <w:right w:val="none" w:sz="0" w:space="0" w:color="auto"/>
                  </w:divBdr>
                  <w:divsChild>
                    <w:div w:id="363480722">
                      <w:marLeft w:val="0"/>
                      <w:marRight w:val="0"/>
                      <w:marTop w:val="0"/>
                      <w:marBottom w:val="0"/>
                      <w:divBdr>
                        <w:top w:val="none" w:sz="0" w:space="0" w:color="auto"/>
                        <w:left w:val="none" w:sz="0" w:space="0" w:color="auto"/>
                        <w:bottom w:val="none" w:sz="0" w:space="0" w:color="auto"/>
                        <w:right w:val="none" w:sz="0" w:space="0" w:color="auto"/>
                      </w:divBdr>
                    </w:div>
                    <w:div w:id="1054499741">
                      <w:marLeft w:val="0"/>
                      <w:marRight w:val="0"/>
                      <w:marTop w:val="0"/>
                      <w:marBottom w:val="0"/>
                      <w:divBdr>
                        <w:top w:val="none" w:sz="0" w:space="0" w:color="auto"/>
                        <w:left w:val="none" w:sz="0" w:space="0" w:color="auto"/>
                        <w:bottom w:val="none" w:sz="0" w:space="0" w:color="auto"/>
                        <w:right w:val="none" w:sz="0" w:space="0" w:color="auto"/>
                      </w:divBdr>
                    </w:div>
                  </w:divsChild>
                </w:div>
                <w:div w:id="833448975">
                  <w:marLeft w:val="0"/>
                  <w:marRight w:val="0"/>
                  <w:marTop w:val="0"/>
                  <w:marBottom w:val="0"/>
                  <w:divBdr>
                    <w:top w:val="none" w:sz="0" w:space="0" w:color="auto"/>
                    <w:left w:val="none" w:sz="0" w:space="0" w:color="auto"/>
                    <w:bottom w:val="none" w:sz="0" w:space="0" w:color="auto"/>
                    <w:right w:val="none" w:sz="0" w:space="0" w:color="auto"/>
                  </w:divBdr>
                  <w:divsChild>
                    <w:div w:id="399403360">
                      <w:marLeft w:val="0"/>
                      <w:marRight w:val="0"/>
                      <w:marTop w:val="0"/>
                      <w:marBottom w:val="0"/>
                      <w:divBdr>
                        <w:top w:val="none" w:sz="0" w:space="0" w:color="auto"/>
                        <w:left w:val="none" w:sz="0" w:space="0" w:color="auto"/>
                        <w:bottom w:val="none" w:sz="0" w:space="0" w:color="auto"/>
                        <w:right w:val="none" w:sz="0" w:space="0" w:color="auto"/>
                      </w:divBdr>
                    </w:div>
                  </w:divsChild>
                </w:div>
                <w:div w:id="2064863783">
                  <w:marLeft w:val="0"/>
                  <w:marRight w:val="0"/>
                  <w:marTop w:val="0"/>
                  <w:marBottom w:val="0"/>
                  <w:divBdr>
                    <w:top w:val="none" w:sz="0" w:space="0" w:color="auto"/>
                    <w:left w:val="none" w:sz="0" w:space="0" w:color="auto"/>
                    <w:bottom w:val="none" w:sz="0" w:space="0" w:color="auto"/>
                    <w:right w:val="none" w:sz="0" w:space="0" w:color="auto"/>
                  </w:divBdr>
                  <w:divsChild>
                    <w:div w:id="400294325">
                      <w:marLeft w:val="0"/>
                      <w:marRight w:val="0"/>
                      <w:marTop w:val="0"/>
                      <w:marBottom w:val="0"/>
                      <w:divBdr>
                        <w:top w:val="none" w:sz="0" w:space="0" w:color="auto"/>
                        <w:left w:val="none" w:sz="0" w:space="0" w:color="auto"/>
                        <w:bottom w:val="none" w:sz="0" w:space="0" w:color="auto"/>
                        <w:right w:val="none" w:sz="0" w:space="0" w:color="auto"/>
                      </w:divBdr>
                    </w:div>
                  </w:divsChild>
                </w:div>
                <w:div w:id="1340353954">
                  <w:marLeft w:val="0"/>
                  <w:marRight w:val="0"/>
                  <w:marTop w:val="0"/>
                  <w:marBottom w:val="0"/>
                  <w:divBdr>
                    <w:top w:val="none" w:sz="0" w:space="0" w:color="auto"/>
                    <w:left w:val="none" w:sz="0" w:space="0" w:color="auto"/>
                    <w:bottom w:val="none" w:sz="0" w:space="0" w:color="auto"/>
                    <w:right w:val="none" w:sz="0" w:space="0" w:color="auto"/>
                  </w:divBdr>
                  <w:divsChild>
                    <w:div w:id="420183751">
                      <w:marLeft w:val="0"/>
                      <w:marRight w:val="0"/>
                      <w:marTop w:val="0"/>
                      <w:marBottom w:val="0"/>
                      <w:divBdr>
                        <w:top w:val="none" w:sz="0" w:space="0" w:color="auto"/>
                        <w:left w:val="none" w:sz="0" w:space="0" w:color="auto"/>
                        <w:bottom w:val="none" w:sz="0" w:space="0" w:color="auto"/>
                        <w:right w:val="none" w:sz="0" w:space="0" w:color="auto"/>
                      </w:divBdr>
                    </w:div>
                  </w:divsChild>
                </w:div>
                <w:div w:id="1629043860">
                  <w:marLeft w:val="0"/>
                  <w:marRight w:val="0"/>
                  <w:marTop w:val="0"/>
                  <w:marBottom w:val="0"/>
                  <w:divBdr>
                    <w:top w:val="none" w:sz="0" w:space="0" w:color="auto"/>
                    <w:left w:val="none" w:sz="0" w:space="0" w:color="auto"/>
                    <w:bottom w:val="none" w:sz="0" w:space="0" w:color="auto"/>
                    <w:right w:val="none" w:sz="0" w:space="0" w:color="auto"/>
                  </w:divBdr>
                  <w:divsChild>
                    <w:div w:id="467475430">
                      <w:marLeft w:val="0"/>
                      <w:marRight w:val="0"/>
                      <w:marTop w:val="0"/>
                      <w:marBottom w:val="0"/>
                      <w:divBdr>
                        <w:top w:val="none" w:sz="0" w:space="0" w:color="auto"/>
                        <w:left w:val="none" w:sz="0" w:space="0" w:color="auto"/>
                        <w:bottom w:val="none" w:sz="0" w:space="0" w:color="auto"/>
                        <w:right w:val="none" w:sz="0" w:space="0" w:color="auto"/>
                      </w:divBdr>
                    </w:div>
                  </w:divsChild>
                </w:div>
                <w:div w:id="1579552646">
                  <w:marLeft w:val="0"/>
                  <w:marRight w:val="0"/>
                  <w:marTop w:val="0"/>
                  <w:marBottom w:val="0"/>
                  <w:divBdr>
                    <w:top w:val="none" w:sz="0" w:space="0" w:color="auto"/>
                    <w:left w:val="none" w:sz="0" w:space="0" w:color="auto"/>
                    <w:bottom w:val="none" w:sz="0" w:space="0" w:color="auto"/>
                    <w:right w:val="none" w:sz="0" w:space="0" w:color="auto"/>
                  </w:divBdr>
                  <w:divsChild>
                    <w:div w:id="473911934">
                      <w:marLeft w:val="0"/>
                      <w:marRight w:val="0"/>
                      <w:marTop w:val="0"/>
                      <w:marBottom w:val="0"/>
                      <w:divBdr>
                        <w:top w:val="none" w:sz="0" w:space="0" w:color="auto"/>
                        <w:left w:val="none" w:sz="0" w:space="0" w:color="auto"/>
                        <w:bottom w:val="none" w:sz="0" w:space="0" w:color="auto"/>
                        <w:right w:val="none" w:sz="0" w:space="0" w:color="auto"/>
                      </w:divBdr>
                    </w:div>
                  </w:divsChild>
                </w:div>
                <w:div w:id="965353468">
                  <w:marLeft w:val="0"/>
                  <w:marRight w:val="0"/>
                  <w:marTop w:val="0"/>
                  <w:marBottom w:val="0"/>
                  <w:divBdr>
                    <w:top w:val="none" w:sz="0" w:space="0" w:color="auto"/>
                    <w:left w:val="none" w:sz="0" w:space="0" w:color="auto"/>
                    <w:bottom w:val="none" w:sz="0" w:space="0" w:color="auto"/>
                    <w:right w:val="none" w:sz="0" w:space="0" w:color="auto"/>
                  </w:divBdr>
                  <w:divsChild>
                    <w:div w:id="480776955">
                      <w:marLeft w:val="0"/>
                      <w:marRight w:val="0"/>
                      <w:marTop w:val="0"/>
                      <w:marBottom w:val="0"/>
                      <w:divBdr>
                        <w:top w:val="none" w:sz="0" w:space="0" w:color="auto"/>
                        <w:left w:val="none" w:sz="0" w:space="0" w:color="auto"/>
                        <w:bottom w:val="none" w:sz="0" w:space="0" w:color="auto"/>
                        <w:right w:val="none" w:sz="0" w:space="0" w:color="auto"/>
                      </w:divBdr>
                    </w:div>
                  </w:divsChild>
                </w:div>
                <w:div w:id="1842812201">
                  <w:marLeft w:val="0"/>
                  <w:marRight w:val="0"/>
                  <w:marTop w:val="0"/>
                  <w:marBottom w:val="0"/>
                  <w:divBdr>
                    <w:top w:val="none" w:sz="0" w:space="0" w:color="auto"/>
                    <w:left w:val="none" w:sz="0" w:space="0" w:color="auto"/>
                    <w:bottom w:val="none" w:sz="0" w:space="0" w:color="auto"/>
                    <w:right w:val="none" w:sz="0" w:space="0" w:color="auto"/>
                  </w:divBdr>
                  <w:divsChild>
                    <w:div w:id="525675396">
                      <w:marLeft w:val="0"/>
                      <w:marRight w:val="0"/>
                      <w:marTop w:val="0"/>
                      <w:marBottom w:val="0"/>
                      <w:divBdr>
                        <w:top w:val="none" w:sz="0" w:space="0" w:color="auto"/>
                        <w:left w:val="none" w:sz="0" w:space="0" w:color="auto"/>
                        <w:bottom w:val="none" w:sz="0" w:space="0" w:color="auto"/>
                        <w:right w:val="none" w:sz="0" w:space="0" w:color="auto"/>
                      </w:divBdr>
                    </w:div>
                  </w:divsChild>
                </w:div>
                <w:div w:id="556165978">
                  <w:marLeft w:val="0"/>
                  <w:marRight w:val="0"/>
                  <w:marTop w:val="0"/>
                  <w:marBottom w:val="0"/>
                  <w:divBdr>
                    <w:top w:val="none" w:sz="0" w:space="0" w:color="auto"/>
                    <w:left w:val="none" w:sz="0" w:space="0" w:color="auto"/>
                    <w:bottom w:val="none" w:sz="0" w:space="0" w:color="auto"/>
                    <w:right w:val="none" w:sz="0" w:space="0" w:color="auto"/>
                  </w:divBdr>
                  <w:divsChild>
                    <w:div w:id="1207258699">
                      <w:marLeft w:val="0"/>
                      <w:marRight w:val="0"/>
                      <w:marTop w:val="0"/>
                      <w:marBottom w:val="0"/>
                      <w:divBdr>
                        <w:top w:val="none" w:sz="0" w:space="0" w:color="auto"/>
                        <w:left w:val="none" w:sz="0" w:space="0" w:color="auto"/>
                        <w:bottom w:val="none" w:sz="0" w:space="0" w:color="auto"/>
                        <w:right w:val="none" w:sz="0" w:space="0" w:color="auto"/>
                      </w:divBdr>
                    </w:div>
                  </w:divsChild>
                </w:div>
                <w:div w:id="1560046404">
                  <w:marLeft w:val="0"/>
                  <w:marRight w:val="0"/>
                  <w:marTop w:val="0"/>
                  <w:marBottom w:val="0"/>
                  <w:divBdr>
                    <w:top w:val="none" w:sz="0" w:space="0" w:color="auto"/>
                    <w:left w:val="none" w:sz="0" w:space="0" w:color="auto"/>
                    <w:bottom w:val="none" w:sz="0" w:space="0" w:color="auto"/>
                    <w:right w:val="none" w:sz="0" w:space="0" w:color="auto"/>
                  </w:divBdr>
                  <w:divsChild>
                    <w:div w:id="594675772">
                      <w:marLeft w:val="0"/>
                      <w:marRight w:val="0"/>
                      <w:marTop w:val="0"/>
                      <w:marBottom w:val="0"/>
                      <w:divBdr>
                        <w:top w:val="none" w:sz="0" w:space="0" w:color="auto"/>
                        <w:left w:val="none" w:sz="0" w:space="0" w:color="auto"/>
                        <w:bottom w:val="none" w:sz="0" w:space="0" w:color="auto"/>
                        <w:right w:val="none" w:sz="0" w:space="0" w:color="auto"/>
                      </w:divBdr>
                    </w:div>
                  </w:divsChild>
                </w:div>
                <w:div w:id="1103182863">
                  <w:marLeft w:val="0"/>
                  <w:marRight w:val="0"/>
                  <w:marTop w:val="0"/>
                  <w:marBottom w:val="0"/>
                  <w:divBdr>
                    <w:top w:val="none" w:sz="0" w:space="0" w:color="auto"/>
                    <w:left w:val="none" w:sz="0" w:space="0" w:color="auto"/>
                    <w:bottom w:val="none" w:sz="0" w:space="0" w:color="auto"/>
                    <w:right w:val="none" w:sz="0" w:space="0" w:color="auto"/>
                  </w:divBdr>
                  <w:divsChild>
                    <w:div w:id="619267188">
                      <w:marLeft w:val="0"/>
                      <w:marRight w:val="0"/>
                      <w:marTop w:val="0"/>
                      <w:marBottom w:val="0"/>
                      <w:divBdr>
                        <w:top w:val="none" w:sz="0" w:space="0" w:color="auto"/>
                        <w:left w:val="none" w:sz="0" w:space="0" w:color="auto"/>
                        <w:bottom w:val="none" w:sz="0" w:space="0" w:color="auto"/>
                        <w:right w:val="none" w:sz="0" w:space="0" w:color="auto"/>
                      </w:divBdr>
                    </w:div>
                  </w:divsChild>
                </w:div>
                <w:div w:id="640841914">
                  <w:marLeft w:val="0"/>
                  <w:marRight w:val="0"/>
                  <w:marTop w:val="0"/>
                  <w:marBottom w:val="0"/>
                  <w:divBdr>
                    <w:top w:val="none" w:sz="0" w:space="0" w:color="auto"/>
                    <w:left w:val="none" w:sz="0" w:space="0" w:color="auto"/>
                    <w:bottom w:val="none" w:sz="0" w:space="0" w:color="auto"/>
                    <w:right w:val="none" w:sz="0" w:space="0" w:color="auto"/>
                  </w:divBdr>
                  <w:divsChild>
                    <w:div w:id="1372806201">
                      <w:marLeft w:val="0"/>
                      <w:marRight w:val="0"/>
                      <w:marTop w:val="0"/>
                      <w:marBottom w:val="0"/>
                      <w:divBdr>
                        <w:top w:val="none" w:sz="0" w:space="0" w:color="auto"/>
                        <w:left w:val="none" w:sz="0" w:space="0" w:color="auto"/>
                        <w:bottom w:val="none" w:sz="0" w:space="0" w:color="auto"/>
                        <w:right w:val="none" w:sz="0" w:space="0" w:color="auto"/>
                      </w:divBdr>
                    </w:div>
                  </w:divsChild>
                </w:div>
                <w:div w:id="657618410">
                  <w:marLeft w:val="0"/>
                  <w:marRight w:val="0"/>
                  <w:marTop w:val="0"/>
                  <w:marBottom w:val="0"/>
                  <w:divBdr>
                    <w:top w:val="none" w:sz="0" w:space="0" w:color="auto"/>
                    <w:left w:val="none" w:sz="0" w:space="0" w:color="auto"/>
                    <w:bottom w:val="none" w:sz="0" w:space="0" w:color="auto"/>
                    <w:right w:val="none" w:sz="0" w:space="0" w:color="auto"/>
                  </w:divBdr>
                  <w:divsChild>
                    <w:div w:id="2098556903">
                      <w:marLeft w:val="0"/>
                      <w:marRight w:val="0"/>
                      <w:marTop w:val="0"/>
                      <w:marBottom w:val="0"/>
                      <w:divBdr>
                        <w:top w:val="none" w:sz="0" w:space="0" w:color="auto"/>
                        <w:left w:val="none" w:sz="0" w:space="0" w:color="auto"/>
                        <w:bottom w:val="none" w:sz="0" w:space="0" w:color="auto"/>
                        <w:right w:val="none" w:sz="0" w:space="0" w:color="auto"/>
                      </w:divBdr>
                    </w:div>
                  </w:divsChild>
                </w:div>
                <w:div w:id="2035034173">
                  <w:marLeft w:val="0"/>
                  <w:marRight w:val="0"/>
                  <w:marTop w:val="0"/>
                  <w:marBottom w:val="0"/>
                  <w:divBdr>
                    <w:top w:val="none" w:sz="0" w:space="0" w:color="auto"/>
                    <w:left w:val="none" w:sz="0" w:space="0" w:color="auto"/>
                    <w:bottom w:val="none" w:sz="0" w:space="0" w:color="auto"/>
                    <w:right w:val="none" w:sz="0" w:space="0" w:color="auto"/>
                  </w:divBdr>
                  <w:divsChild>
                    <w:div w:id="678503480">
                      <w:marLeft w:val="0"/>
                      <w:marRight w:val="0"/>
                      <w:marTop w:val="0"/>
                      <w:marBottom w:val="0"/>
                      <w:divBdr>
                        <w:top w:val="none" w:sz="0" w:space="0" w:color="auto"/>
                        <w:left w:val="none" w:sz="0" w:space="0" w:color="auto"/>
                        <w:bottom w:val="none" w:sz="0" w:space="0" w:color="auto"/>
                        <w:right w:val="none" w:sz="0" w:space="0" w:color="auto"/>
                      </w:divBdr>
                    </w:div>
                  </w:divsChild>
                </w:div>
                <w:div w:id="711468090">
                  <w:marLeft w:val="0"/>
                  <w:marRight w:val="0"/>
                  <w:marTop w:val="0"/>
                  <w:marBottom w:val="0"/>
                  <w:divBdr>
                    <w:top w:val="none" w:sz="0" w:space="0" w:color="auto"/>
                    <w:left w:val="none" w:sz="0" w:space="0" w:color="auto"/>
                    <w:bottom w:val="none" w:sz="0" w:space="0" w:color="auto"/>
                    <w:right w:val="none" w:sz="0" w:space="0" w:color="auto"/>
                  </w:divBdr>
                  <w:divsChild>
                    <w:div w:id="801652525">
                      <w:marLeft w:val="0"/>
                      <w:marRight w:val="0"/>
                      <w:marTop w:val="0"/>
                      <w:marBottom w:val="0"/>
                      <w:divBdr>
                        <w:top w:val="none" w:sz="0" w:space="0" w:color="auto"/>
                        <w:left w:val="none" w:sz="0" w:space="0" w:color="auto"/>
                        <w:bottom w:val="none" w:sz="0" w:space="0" w:color="auto"/>
                        <w:right w:val="none" w:sz="0" w:space="0" w:color="auto"/>
                      </w:divBdr>
                    </w:div>
                  </w:divsChild>
                </w:div>
                <w:div w:id="1178301903">
                  <w:marLeft w:val="0"/>
                  <w:marRight w:val="0"/>
                  <w:marTop w:val="0"/>
                  <w:marBottom w:val="0"/>
                  <w:divBdr>
                    <w:top w:val="none" w:sz="0" w:space="0" w:color="auto"/>
                    <w:left w:val="none" w:sz="0" w:space="0" w:color="auto"/>
                    <w:bottom w:val="none" w:sz="0" w:space="0" w:color="auto"/>
                    <w:right w:val="none" w:sz="0" w:space="0" w:color="auto"/>
                  </w:divBdr>
                  <w:divsChild>
                    <w:div w:id="828713488">
                      <w:marLeft w:val="0"/>
                      <w:marRight w:val="0"/>
                      <w:marTop w:val="0"/>
                      <w:marBottom w:val="0"/>
                      <w:divBdr>
                        <w:top w:val="none" w:sz="0" w:space="0" w:color="auto"/>
                        <w:left w:val="none" w:sz="0" w:space="0" w:color="auto"/>
                        <w:bottom w:val="none" w:sz="0" w:space="0" w:color="auto"/>
                        <w:right w:val="none" w:sz="0" w:space="0" w:color="auto"/>
                      </w:divBdr>
                    </w:div>
                  </w:divsChild>
                </w:div>
                <w:div w:id="865291838">
                  <w:marLeft w:val="0"/>
                  <w:marRight w:val="0"/>
                  <w:marTop w:val="0"/>
                  <w:marBottom w:val="0"/>
                  <w:divBdr>
                    <w:top w:val="none" w:sz="0" w:space="0" w:color="auto"/>
                    <w:left w:val="none" w:sz="0" w:space="0" w:color="auto"/>
                    <w:bottom w:val="none" w:sz="0" w:space="0" w:color="auto"/>
                    <w:right w:val="none" w:sz="0" w:space="0" w:color="auto"/>
                  </w:divBdr>
                  <w:divsChild>
                    <w:div w:id="1262646732">
                      <w:marLeft w:val="0"/>
                      <w:marRight w:val="0"/>
                      <w:marTop w:val="0"/>
                      <w:marBottom w:val="0"/>
                      <w:divBdr>
                        <w:top w:val="none" w:sz="0" w:space="0" w:color="auto"/>
                        <w:left w:val="none" w:sz="0" w:space="0" w:color="auto"/>
                        <w:bottom w:val="none" w:sz="0" w:space="0" w:color="auto"/>
                        <w:right w:val="none" w:sz="0" w:space="0" w:color="auto"/>
                      </w:divBdr>
                    </w:div>
                  </w:divsChild>
                </w:div>
                <w:div w:id="1587182671">
                  <w:marLeft w:val="0"/>
                  <w:marRight w:val="0"/>
                  <w:marTop w:val="0"/>
                  <w:marBottom w:val="0"/>
                  <w:divBdr>
                    <w:top w:val="none" w:sz="0" w:space="0" w:color="auto"/>
                    <w:left w:val="none" w:sz="0" w:space="0" w:color="auto"/>
                    <w:bottom w:val="none" w:sz="0" w:space="0" w:color="auto"/>
                    <w:right w:val="none" w:sz="0" w:space="0" w:color="auto"/>
                  </w:divBdr>
                  <w:divsChild>
                    <w:div w:id="884636296">
                      <w:marLeft w:val="0"/>
                      <w:marRight w:val="0"/>
                      <w:marTop w:val="0"/>
                      <w:marBottom w:val="0"/>
                      <w:divBdr>
                        <w:top w:val="none" w:sz="0" w:space="0" w:color="auto"/>
                        <w:left w:val="none" w:sz="0" w:space="0" w:color="auto"/>
                        <w:bottom w:val="none" w:sz="0" w:space="0" w:color="auto"/>
                        <w:right w:val="none" w:sz="0" w:space="0" w:color="auto"/>
                      </w:divBdr>
                    </w:div>
                  </w:divsChild>
                </w:div>
                <w:div w:id="1332877518">
                  <w:marLeft w:val="0"/>
                  <w:marRight w:val="0"/>
                  <w:marTop w:val="0"/>
                  <w:marBottom w:val="0"/>
                  <w:divBdr>
                    <w:top w:val="none" w:sz="0" w:space="0" w:color="auto"/>
                    <w:left w:val="none" w:sz="0" w:space="0" w:color="auto"/>
                    <w:bottom w:val="none" w:sz="0" w:space="0" w:color="auto"/>
                    <w:right w:val="none" w:sz="0" w:space="0" w:color="auto"/>
                  </w:divBdr>
                  <w:divsChild>
                    <w:div w:id="930745307">
                      <w:marLeft w:val="0"/>
                      <w:marRight w:val="0"/>
                      <w:marTop w:val="0"/>
                      <w:marBottom w:val="0"/>
                      <w:divBdr>
                        <w:top w:val="none" w:sz="0" w:space="0" w:color="auto"/>
                        <w:left w:val="none" w:sz="0" w:space="0" w:color="auto"/>
                        <w:bottom w:val="none" w:sz="0" w:space="0" w:color="auto"/>
                        <w:right w:val="none" w:sz="0" w:space="0" w:color="auto"/>
                      </w:divBdr>
                    </w:div>
                  </w:divsChild>
                </w:div>
                <w:div w:id="937982673">
                  <w:marLeft w:val="0"/>
                  <w:marRight w:val="0"/>
                  <w:marTop w:val="0"/>
                  <w:marBottom w:val="0"/>
                  <w:divBdr>
                    <w:top w:val="none" w:sz="0" w:space="0" w:color="auto"/>
                    <w:left w:val="none" w:sz="0" w:space="0" w:color="auto"/>
                    <w:bottom w:val="none" w:sz="0" w:space="0" w:color="auto"/>
                    <w:right w:val="none" w:sz="0" w:space="0" w:color="auto"/>
                  </w:divBdr>
                  <w:divsChild>
                    <w:div w:id="1024669935">
                      <w:marLeft w:val="0"/>
                      <w:marRight w:val="0"/>
                      <w:marTop w:val="0"/>
                      <w:marBottom w:val="0"/>
                      <w:divBdr>
                        <w:top w:val="none" w:sz="0" w:space="0" w:color="auto"/>
                        <w:left w:val="none" w:sz="0" w:space="0" w:color="auto"/>
                        <w:bottom w:val="none" w:sz="0" w:space="0" w:color="auto"/>
                        <w:right w:val="none" w:sz="0" w:space="0" w:color="auto"/>
                      </w:divBdr>
                    </w:div>
                  </w:divsChild>
                </w:div>
                <w:div w:id="2048875547">
                  <w:marLeft w:val="0"/>
                  <w:marRight w:val="0"/>
                  <w:marTop w:val="0"/>
                  <w:marBottom w:val="0"/>
                  <w:divBdr>
                    <w:top w:val="none" w:sz="0" w:space="0" w:color="auto"/>
                    <w:left w:val="none" w:sz="0" w:space="0" w:color="auto"/>
                    <w:bottom w:val="none" w:sz="0" w:space="0" w:color="auto"/>
                    <w:right w:val="none" w:sz="0" w:space="0" w:color="auto"/>
                  </w:divBdr>
                  <w:divsChild>
                    <w:div w:id="941306680">
                      <w:marLeft w:val="0"/>
                      <w:marRight w:val="0"/>
                      <w:marTop w:val="0"/>
                      <w:marBottom w:val="0"/>
                      <w:divBdr>
                        <w:top w:val="none" w:sz="0" w:space="0" w:color="auto"/>
                        <w:left w:val="none" w:sz="0" w:space="0" w:color="auto"/>
                        <w:bottom w:val="none" w:sz="0" w:space="0" w:color="auto"/>
                        <w:right w:val="none" w:sz="0" w:space="0" w:color="auto"/>
                      </w:divBdr>
                    </w:div>
                  </w:divsChild>
                </w:div>
                <w:div w:id="1731147107">
                  <w:marLeft w:val="0"/>
                  <w:marRight w:val="0"/>
                  <w:marTop w:val="0"/>
                  <w:marBottom w:val="0"/>
                  <w:divBdr>
                    <w:top w:val="none" w:sz="0" w:space="0" w:color="auto"/>
                    <w:left w:val="none" w:sz="0" w:space="0" w:color="auto"/>
                    <w:bottom w:val="none" w:sz="0" w:space="0" w:color="auto"/>
                    <w:right w:val="none" w:sz="0" w:space="0" w:color="auto"/>
                  </w:divBdr>
                  <w:divsChild>
                    <w:div w:id="962540437">
                      <w:marLeft w:val="0"/>
                      <w:marRight w:val="0"/>
                      <w:marTop w:val="0"/>
                      <w:marBottom w:val="0"/>
                      <w:divBdr>
                        <w:top w:val="none" w:sz="0" w:space="0" w:color="auto"/>
                        <w:left w:val="none" w:sz="0" w:space="0" w:color="auto"/>
                        <w:bottom w:val="none" w:sz="0" w:space="0" w:color="auto"/>
                        <w:right w:val="none" w:sz="0" w:space="0" w:color="auto"/>
                      </w:divBdr>
                    </w:div>
                  </w:divsChild>
                </w:div>
                <w:div w:id="1027146263">
                  <w:marLeft w:val="0"/>
                  <w:marRight w:val="0"/>
                  <w:marTop w:val="0"/>
                  <w:marBottom w:val="0"/>
                  <w:divBdr>
                    <w:top w:val="none" w:sz="0" w:space="0" w:color="auto"/>
                    <w:left w:val="none" w:sz="0" w:space="0" w:color="auto"/>
                    <w:bottom w:val="none" w:sz="0" w:space="0" w:color="auto"/>
                    <w:right w:val="none" w:sz="0" w:space="0" w:color="auto"/>
                  </w:divBdr>
                  <w:divsChild>
                    <w:div w:id="1782021641">
                      <w:marLeft w:val="0"/>
                      <w:marRight w:val="0"/>
                      <w:marTop w:val="0"/>
                      <w:marBottom w:val="0"/>
                      <w:divBdr>
                        <w:top w:val="none" w:sz="0" w:space="0" w:color="auto"/>
                        <w:left w:val="none" w:sz="0" w:space="0" w:color="auto"/>
                        <w:bottom w:val="none" w:sz="0" w:space="0" w:color="auto"/>
                        <w:right w:val="none" w:sz="0" w:space="0" w:color="auto"/>
                      </w:divBdr>
                    </w:div>
                  </w:divsChild>
                </w:div>
                <w:div w:id="1042172099">
                  <w:marLeft w:val="0"/>
                  <w:marRight w:val="0"/>
                  <w:marTop w:val="0"/>
                  <w:marBottom w:val="0"/>
                  <w:divBdr>
                    <w:top w:val="none" w:sz="0" w:space="0" w:color="auto"/>
                    <w:left w:val="none" w:sz="0" w:space="0" w:color="auto"/>
                    <w:bottom w:val="none" w:sz="0" w:space="0" w:color="auto"/>
                    <w:right w:val="none" w:sz="0" w:space="0" w:color="auto"/>
                  </w:divBdr>
                  <w:divsChild>
                    <w:div w:id="1526559153">
                      <w:marLeft w:val="0"/>
                      <w:marRight w:val="0"/>
                      <w:marTop w:val="0"/>
                      <w:marBottom w:val="0"/>
                      <w:divBdr>
                        <w:top w:val="none" w:sz="0" w:space="0" w:color="auto"/>
                        <w:left w:val="none" w:sz="0" w:space="0" w:color="auto"/>
                        <w:bottom w:val="none" w:sz="0" w:space="0" w:color="auto"/>
                        <w:right w:val="none" w:sz="0" w:space="0" w:color="auto"/>
                      </w:divBdr>
                    </w:div>
                  </w:divsChild>
                </w:div>
                <w:div w:id="1121875746">
                  <w:marLeft w:val="0"/>
                  <w:marRight w:val="0"/>
                  <w:marTop w:val="0"/>
                  <w:marBottom w:val="0"/>
                  <w:divBdr>
                    <w:top w:val="none" w:sz="0" w:space="0" w:color="auto"/>
                    <w:left w:val="none" w:sz="0" w:space="0" w:color="auto"/>
                    <w:bottom w:val="none" w:sz="0" w:space="0" w:color="auto"/>
                    <w:right w:val="none" w:sz="0" w:space="0" w:color="auto"/>
                  </w:divBdr>
                  <w:divsChild>
                    <w:div w:id="1458987537">
                      <w:marLeft w:val="0"/>
                      <w:marRight w:val="0"/>
                      <w:marTop w:val="0"/>
                      <w:marBottom w:val="0"/>
                      <w:divBdr>
                        <w:top w:val="none" w:sz="0" w:space="0" w:color="auto"/>
                        <w:left w:val="none" w:sz="0" w:space="0" w:color="auto"/>
                        <w:bottom w:val="none" w:sz="0" w:space="0" w:color="auto"/>
                        <w:right w:val="none" w:sz="0" w:space="0" w:color="auto"/>
                      </w:divBdr>
                    </w:div>
                  </w:divsChild>
                </w:div>
                <w:div w:id="1134525430">
                  <w:marLeft w:val="0"/>
                  <w:marRight w:val="0"/>
                  <w:marTop w:val="0"/>
                  <w:marBottom w:val="0"/>
                  <w:divBdr>
                    <w:top w:val="none" w:sz="0" w:space="0" w:color="auto"/>
                    <w:left w:val="none" w:sz="0" w:space="0" w:color="auto"/>
                    <w:bottom w:val="none" w:sz="0" w:space="0" w:color="auto"/>
                    <w:right w:val="none" w:sz="0" w:space="0" w:color="auto"/>
                  </w:divBdr>
                  <w:divsChild>
                    <w:div w:id="1682312081">
                      <w:marLeft w:val="0"/>
                      <w:marRight w:val="0"/>
                      <w:marTop w:val="0"/>
                      <w:marBottom w:val="0"/>
                      <w:divBdr>
                        <w:top w:val="none" w:sz="0" w:space="0" w:color="auto"/>
                        <w:left w:val="none" w:sz="0" w:space="0" w:color="auto"/>
                        <w:bottom w:val="none" w:sz="0" w:space="0" w:color="auto"/>
                        <w:right w:val="none" w:sz="0" w:space="0" w:color="auto"/>
                      </w:divBdr>
                    </w:div>
                  </w:divsChild>
                </w:div>
                <w:div w:id="1911574981">
                  <w:marLeft w:val="0"/>
                  <w:marRight w:val="0"/>
                  <w:marTop w:val="0"/>
                  <w:marBottom w:val="0"/>
                  <w:divBdr>
                    <w:top w:val="none" w:sz="0" w:space="0" w:color="auto"/>
                    <w:left w:val="none" w:sz="0" w:space="0" w:color="auto"/>
                    <w:bottom w:val="none" w:sz="0" w:space="0" w:color="auto"/>
                    <w:right w:val="none" w:sz="0" w:space="0" w:color="auto"/>
                  </w:divBdr>
                  <w:divsChild>
                    <w:div w:id="1175610271">
                      <w:marLeft w:val="0"/>
                      <w:marRight w:val="0"/>
                      <w:marTop w:val="0"/>
                      <w:marBottom w:val="0"/>
                      <w:divBdr>
                        <w:top w:val="none" w:sz="0" w:space="0" w:color="auto"/>
                        <w:left w:val="none" w:sz="0" w:space="0" w:color="auto"/>
                        <w:bottom w:val="none" w:sz="0" w:space="0" w:color="auto"/>
                        <w:right w:val="none" w:sz="0" w:space="0" w:color="auto"/>
                      </w:divBdr>
                    </w:div>
                  </w:divsChild>
                </w:div>
                <w:div w:id="1336493094">
                  <w:marLeft w:val="0"/>
                  <w:marRight w:val="0"/>
                  <w:marTop w:val="0"/>
                  <w:marBottom w:val="0"/>
                  <w:divBdr>
                    <w:top w:val="none" w:sz="0" w:space="0" w:color="auto"/>
                    <w:left w:val="none" w:sz="0" w:space="0" w:color="auto"/>
                    <w:bottom w:val="none" w:sz="0" w:space="0" w:color="auto"/>
                    <w:right w:val="none" w:sz="0" w:space="0" w:color="auto"/>
                  </w:divBdr>
                  <w:divsChild>
                    <w:div w:id="1178345509">
                      <w:marLeft w:val="0"/>
                      <w:marRight w:val="0"/>
                      <w:marTop w:val="0"/>
                      <w:marBottom w:val="0"/>
                      <w:divBdr>
                        <w:top w:val="none" w:sz="0" w:space="0" w:color="auto"/>
                        <w:left w:val="none" w:sz="0" w:space="0" w:color="auto"/>
                        <w:bottom w:val="none" w:sz="0" w:space="0" w:color="auto"/>
                        <w:right w:val="none" w:sz="0" w:space="0" w:color="auto"/>
                      </w:divBdr>
                    </w:div>
                  </w:divsChild>
                </w:div>
                <w:div w:id="1388068298">
                  <w:marLeft w:val="0"/>
                  <w:marRight w:val="0"/>
                  <w:marTop w:val="0"/>
                  <w:marBottom w:val="0"/>
                  <w:divBdr>
                    <w:top w:val="none" w:sz="0" w:space="0" w:color="auto"/>
                    <w:left w:val="none" w:sz="0" w:space="0" w:color="auto"/>
                    <w:bottom w:val="none" w:sz="0" w:space="0" w:color="auto"/>
                    <w:right w:val="none" w:sz="0" w:space="0" w:color="auto"/>
                  </w:divBdr>
                  <w:divsChild>
                    <w:div w:id="1192766879">
                      <w:marLeft w:val="0"/>
                      <w:marRight w:val="0"/>
                      <w:marTop w:val="0"/>
                      <w:marBottom w:val="0"/>
                      <w:divBdr>
                        <w:top w:val="none" w:sz="0" w:space="0" w:color="auto"/>
                        <w:left w:val="none" w:sz="0" w:space="0" w:color="auto"/>
                        <w:bottom w:val="none" w:sz="0" w:space="0" w:color="auto"/>
                        <w:right w:val="none" w:sz="0" w:space="0" w:color="auto"/>
                      </w:divBdr>
                    </w:div>
                  </w:divsChild>
                </w:div>
                <w:div w:id="1658413597">
                  <w:marLeft w:val="0"/>
                  <w:marRight w:val="0"/>
                  <w:marTop w:val="0"/>
                  <w:marBottom w:val="0"/>
                  <w:divBdr>
                    <w:top w:val="none" w:sz="0" w:space="0" w:color="auto"/>
                    <w:left w:val="none" w:sz="0" w:space="0" w:color="auto"/>
                    <w:bottom w:val="none" w:sz="0" w:space="0" w:color="auto"/>
                    <w:right w:val="none" w:sz="0" w:space="0" w:color="auto"/>
                  </w:divBdr>
                  <w:divsChild>
                    <w:div w:id="1297100252">
                      <w:marLeft w:val="0"/>
                      <w:marRight w:val="0"/>
                      <w:marTop w:val="0"/>
                      <w:marBottom w:val="0"/>
                      <w:divBdr>
                        <w:top w:val="none" w:sz="0" w:space="0" w:color="auto"/>
                        <w:left w:val="none" w:sz="0" w:space="0" w:color="auto"/>
                        <w:bottom w:val="none" w:sz="0" w:space="0" w:color="auto"/>
                        <w:right w:val="none" w:sz="0" w:space="0" w:color="auto"/>
                      </w:divBdr>
                    </w:div>
                  </w:divsChild>
                </w:div>
                <w:div w:id="1367829174">
                  <w:marLeft w:val="0"/>
                  <w:marRight w:val="0"/>
                  <w:marTop w:val="0"/>
                  <w:marBottom w:val="0"/>
                  <w:divBdr>
                    <w:top w:val="none" w:sz="0" w:space="0" w:color="auto"/>
                    <w:left w:val="none" w:sz="0" w:space="0" w:color="auto"/>
                    <w:bottom w:val="none" w:sz="0" w:space="0" w:color="auto"/>
                    <w:right w:val="none" w:sz="0" w:space="0" w:color="auto"/>
                  </w:divBdr>
                  <w:divsChild>
                    <w:div w:id="1906986472">
                      <w:marLeft w:val="0"/>
                      <w:marRight w:val="0"/>
                      <w:marTop w:val="0"/>
                      <w:marBottom w:val="0"/>
                      <w:divBdr>
                        <w:top w:val="none" w:sz="0" w:space="0" w:color="auto"/>
                        <w:left w:val="none" w:sz="0" w:space="0" w:color="auto"/>
                        <w:bottom w:val="none" w:sz="0" w:space="0" w:color="auto"/>
                        <w:right w:val="none" w:sz="0" w:space="0" w:color="auto"/>
                      </w:divBdr>
                    </w:div>
                  </w:divsChild>
                </w:div>
                <w:div w:id="2138639155">
                  <w:marLeft w:val="0"/>
                  <w:marRight w:val="0"/>
                  <w:marTop w:val="0"/>
                  <w:marBottom w:val="0"/>
                  <w:divBdr>
                    <w:top w:val="none" w:sz="0" w:space="0" w:color="auto"/>
                    <w:left w:val="none" w:sz="0" w:space="0" w:color="auto"/>
                    <w:bottom w:val="none" w:sz="0" w:space="0" w:color="auto"/>
                    <w:right w:val="none" w:sz="0" w:space="0" w:color="auto"/>
                  </w:divBdr>
                  <w:divsChild>
                    <w:div w:id="1369641852">
                      <w:marLeft w:val="0"/>
                      <w:marRight w:val="0"/>
                      <w:marTop w:val="0"/>
                      <w:marBottom w:val="0"/>
                      <w:divBdr>
                        <w:top w:val="none" w:sz="0" w:space="0" w:color="auto"/>
                        <w:left w:val="none" w:sz="0" w:space="0" w:color="auto"/>
                        <w:bottom w:val="none" w:sz="0" w:space="0" w:color="auto"/>
                        <w:right w:val="none" w:sz="0" w:space="0" w:color="auto"/>
                      </w:divBdr>
                    </w:div>
                  </w:divsChild>
                </w:div>
                <w:div w:id="1392191921">
                  <w:marLeft w:val="0"/>
                  <w:marRight w:val="0"/>
                  <w:marTop w:val="0"/>
                  <w:marBottom w:val="0"/>
                  <w:divBdr>
                    <w:top w:val="none" w:sz="0" w:space="0" w:color="auto"/>
                    <w:left w:val="none" w:sz="0" w:space="0" w:color="auto"/>
                    <w:bottom w:val="none" w:sz="0" w:space="0" w:color="auto"/>
                    <w:right w:val="none" w:sz="0" w:space="0" w:color="auto"/>
                  </w:divBdr>
                  <w:divsChild>
                    <w:div w:id="1940217971">
                      <w:marLeft w:val="0"/>
                      <w:marRight w:val="0"/>
                      <w:marTop w:val="0"/>
                      <w:marBottom w:val="0"/>
                      <w:divBdr>
                        <w:top w:val="none" w:sz="0" w:space="0" w:color="auto"/>
                        <w:left w:val="none" w:sz="0" w:space="0" w:color="auto"/>
                        <w:bottom w:val="none" w:sz="0" w:space="0" w:color="auto"/>
                        <w:right w:val="none" w:sz="0" w:space="0" w:color="auto"/>
                      </w:divBdr>
                    </w:div>
                  </w:divsChild>
                </w:div>
                <w:div w:id="1693384724">
                  <w:marLeft w:val="0"/>
                  <w:marRight w:val="0"/>
                  <w:marTop w:val="0"/>
                  <w:marBottom w:val="0"/>
                  <w:divBdr>
                    <w:top w:val="none" w:sz="0" w:space="0" w:color="auto"/>
                    <w:left w:val="none" w:sz="0" w:space="0" w:color="auto"/>
                    <w:bottom w:val="none" w:sz="0" w:space="0" w:color="auto"/>
                    <w:right w:val="none" w:sz="0" w:space="0" w:color="auto"/>
                  </w:divBdr>
                  <w:divsChild>
                    <w:div w:id="1457066908">
                      <w:marLeft w:val="0"/>
                      <w:marRight w:val="0"/>
                      <w:marTop w:val="0"/>
                      <w:marBottom w:val="0"/>
                      <w:divBdr>
                        <w:top w:val="none" w:sz="0" w:space="0" w:color="auto"/>
                        <w:left w:val="none" w:sz="0" w:space="0" w:color="auto"/>
                        <w:bottom w:val="none" w:sz="0" w:space="0" w:color="auto"/>
                        <w:right w:val="none" w:sz="0" w:space="0" w:color="auto"/>
                      </w:divBdr>
                    </w:div>
                  </w:divsChild>
                </w:div>
                <w:div w:id="1643147319">
                  <w:marLeft w:val="0"/>
                  <w:marRight w:val="0"/>
                  <w:marTop w:val="0"/>
                  <w:marBottom w:val="0"/>
                  <w:divBdr>
                    <w:top w:val="none" w:sz="0" w:space="0" w:color="auto"/>
                    <w:left w:val="none" w:sz="0" w:space="0" w:color="auto"/>
                    <w:bottom w:val="none" w:sz="0" w:space="0" w:color="auto"/>
                    <w:right w:val="none" w:sz="0" w:space="0" w:color="auto"/>
                  </w:divBdr>
                  <w:divsChild>
                    <w:div w:id="1994675705">
                      <w:marLeft w:val="0"/>
                      <w:marRight w:val="0"/>
                      <w:marTop w:val="0"/>
                      <w:marBottom w:val="0"/>
                      <w:divBdr>
                        <w:top w:val="none" w:sz="0" w:space="0" w:color="auto"/>
                        <w:left w:val="none" w:sz="0" w:space="0" w:color="auto"/>
                        <w:bottom w:val="none" w:sz="0" w:space="0" w:color="auto"/>
                        <w:right w:val="none" w:sz="0" w:space="0" w:color="auto"/>
                      </w:divBdr>
                    </w:div>
                  </w:divsChild>
                </w:div>
                <w:div w:id="1702702263">
                  <w:marLeft w:val="0"/>
                  <w:marRight w:val="0"/>
                  <w:marTop w:val="0"/>
                  <w:marBottom w:val="0"/>
                  <w:divBdr>
                    <w:top w:val="none" w:sz="0" w:space="0" w:color="auto"/>
                    <w:left w:val="none" w:sz="0" w:space="0" w:color="auto"/>
                    <w:bottom w:val="none" w:sz="0" w:space="0" w:color="auto"/>
                    <w:right w:val="none" w:sz="0" w:space="0" w:color="auto"/>
                  </w:divBdr>
                  <w:divsChild>
                    <w:div w:id="19086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1035">
          <w:marLeft w:val="0"/>
          <w:marRight w:val="0"/>
          <w:marTop w:val="0"/>
          <w:marBottom w:val="0"/>
          <w:divBdr>
            <w:top w:val="none" w:sz="0" w:space="0" w:color="auto"/>
            <w:left w:val="none" w:sz="0" w:space="0" w:color="auto"/>
            <w:bottom w:val="none" w:sz="0" w:space="0" w:color="auto"/>
            <w:right w:val="none" w:sz="0" w:space="0" w:color="auto"/>
          </w:divBdr>
          <w:divsChild>
            <w:div w:id="794568769">
              <w:marLeft w:val="-75"/>
              <w:marRight w:val="0"/>
              <w:marTop w:val="30"/>
              <w:marBottom w:val="30"/>
              <w:divBdr>
                <w:top w:val="none" w:sz="0" w:space="0" w:color="auto"/>
                <w:left w:val="none" w:sz="0" w:space="0" w:color="auto"/>
                <w:bottom w:val="none" w:sz="0" w:space="0" w:color="auto"/>
                <w:right w:val="none" w:sz="0" w:space="0" w:color="auto"/>
              </w:divBdr>
              <w:divsChild>
                <w:div w:id="17826658">
                  <w:marLeft w:val="0"/>
                  <w:marRight w:val="0"/>
                  <w:marTop w:val="0"/>
                  <w:marBottom w:val="0"/>
                  <w:divBdr>
                    <w:top w:val="none" w:sz="0" w:space="0" w:color="auto"/>
                    <w:left w:val="none" w:sz="0" w:space="0" w:color="auto"/>
                    <w:bottom w:val="none" w:sz="0" w:space="0" w:color="auto"/>
                    <w:right w:val="none" w:sz="0" w:space="0" w:color="auto"/>
                  </w:divBdr>
                  <w:divsChild>
                    <w:div w:id="1819149759">
                      <w:marLeft w:val="0"/>
                      <w:marRight w:val="0"/>
                      <w:marTop w:val="0"/>
                      <w:marBottom w:val="0"/>
                      <w:divBdr>
                        <w:top w:val="none" w:sz="0" w:space="0" w:color="auto"/>
                        <w:left w:val="none" w:sz="0" w:space="0" w:color="auto"/>
                        <w:bottom w:val="none" w:sz="0" w:space="0" w:color="auto"/>
                        <w:right w:val="none" w:sz="0" w:space="0" w:color="auto"/>
                      </w:divBdr>
                    </w:div>
                  </w:divsChild>
                </w:div>
                <w:div w:id="1508709122">
                  <w:marLeft w:val="0"/>
                  <w:marRight w:val="0"/>
                  <w:marTop w:val="0"/>
                  <w:marBottom w:val="0"/>
                  <w:divBdr>
                    <w:top w:val="none" w:sz="0" w:space="0" w:color="auto"/>
                    <w:left w:val="none" w:sz="0" w:space="0" w:color="auto"/>
                    <w:bottom w:val="none" w:sz="0" w:space="0" w:color="auto"/>
                    <w:right w:val="none" w:sz="0" w:space="0" w:color="auto"/>
                  </w:divBdr>
                  <w:divsChild>
                    <w:div w:id="21564639">
                      <w:marLeft w:val="0"/>
                      <w:marRight w:val="0"/>
                      <w:marTop w:val="0"/>
                      <w:marBottom w:val="0"/>
                      <w:divBdr>
                        <w:top w:val="none" w:sz="0" w:space="0" w:color="auto"/>
                        <w:left w:val="none" w:sz="0" w:space="0" w:color="auto"/>
                        <w:bottom w:val="none" w:sz="0" w:space="0" w:color="auto"/>
                        <w:right w:val="none" w:sz="0" w:space="0" w:color="auto"/>
                      </w:divBdr>
                    </w:div>
                  </w:divsChild>
                </w:div>
                <w:div w:id="805321267">
                  <w:marLeft w:val="0"/>
                  <w:marRight w:val="0"/>
                  <w:marTop w:val="0"/>
                  <w:marBottom w:val="0"/>
                  <w:divBdr>
                    <w:top w:val="none" w:sz="0" w:space="0" w:color="auto"/>
                    <w:left w:val="none" w:sz="0" w:space="0" w:color="auto"/>
                    <w:bottom w:val="none" w:sz="0" w:space="0" w:color="auto"/>
                    <w:right w:val="none" w:sz="0" w:space="0" w:color="auto"/>
                  </w:divBdr>
                  <w:divsChild>
                    <w:div w:id="69079896">
                      <w:marLeft w:val="0"/>
                      <w:marRight w:val="0"/>
                      <w:marTop w:val="0"/>
                      <w:marBottom w:val="0"/>
                      <w:divBdr>
                        <w:top w:val="none" w:sz="0" w:space="0" w:color="auto"/>
                        <w:left w:val="none" w:sz="0" w:space="0" w:color="auto"/>
                        <w:bottom w:val="none" w:sz="0" w:space="0" w:color="auto"/>
                        <w:right w:val="none" w:sz="0" w:space="0" w:color="auto"/>
                      </w:divBdr>
                    </w:div>
                  </w:divsChild>
                </w:div>
                <w:div w:id="134302232">
                  <w:marLeft w:val="0"/>
                  <w:marRight w:val="0"/>
                  <w:marTop w:val="0"/>
                  <w:marBottom w:val="0"/>
                  <w:divBdr>
                    <w:top w:val="none" w:sz="0" w:space="0" w:color="auto"/>
                    <w:left w:val="none" w:sz="0" w:space="0" w:color="auto"/>
                    <w:bottom w:val="none" w:sz="0" w:space="0" w:color="auto"/>
                    <w:right w:val="none" w:sz="0" w:space="0" w:color="auto"/>
                  </w:divBdr>
                  <w:divsChild>
                    <w:div w:id="623803521">
                      <w:marLeft w:val="0"/>
                      <w:marRight w:val="0"/>
                      <w:marTop w:val="0"/>
                      <w:marBottom w:val="0"/>
                      <w:divBdr>
                        <w:top w:val="none" w:sz="0" w:space="0" w:color="auto"/>
                        <w:left w:val="none" w:sz="0" w:space="0" w:color="auto"/>
                        <w:bottom w:val="none" w:sz="0" w:space="0" w:color="auto"/>
                        <w:right w:val="none" w:sz="0" w:space="0" w:color="auto"/>
                      </w:divBdr>
                    </w:div>
                  </w:divsChild>
                </w:div>
                <w:div w:id="468473741">
                  <w:marLeft w:val="0"/>
                  <w:marRight w:val="0"/>
                  <w:marTop w:val="0"/>
                  <w:marBottom w:val="0"/>
                  <w:divBdr>
                    <w:top w:val="none" w:sz="0" w:space="0" w:color="auto"/>
                    <w:left w:val="none" w:sz="0" w:space="0" w:color="auto"/>
                    <w:bottom w:val="none" w:sz="0" w:space="0" w:color="auto"/>
                    <w:right w:val="none" w:sz="0" w:space="0" w:color="auto"/>
                  </w:divBdr>
                  <w:divsChild>
                    <w:div w:id="145707601">
                      <w:marLeft w:val="0"/>
                      <w:marRight w:val="0"/>
                      <w:marTop w:val="0"/>
                      <w:marBottom w:val="0"/>
                      <w:divBdr>
                        <w:top w:val="none" w:sz="0" w:space="0" w:color="auto"/>
                        <w:left w:val="none" w:sz="0" w:space="0" w:color="auto"/>
                        <w:bottom w:val="none" w:sz="0" w:space="0" w:color="auto"/>
                        <w:right w:val="none" w:sz="0" w:space="0" w:color="auto"/>
                      </w:divBdr>
                    </w:div>
                  </w:divsChild>
                </w:div>
                <w:div w:id="158084353">
                  <w:marLeft w:val="0"/>
                  <w:marRight w:val="0"/>
                  <w:marTop w:val="0"/>
                  <w:marBottom w:val="0"/>
                  <w:divBdr>
                    <w:top w:val="none" w:sz="0" w:space="0" w:color="auto"/>
                    <w:left w:val="none" w:sz="0" w:space="0" w:color="auto"/>
                    <w:bottom w:val="none" w:sz="0" w:space="0" w:color="auto"/>
                    <w:right w:val="none" w:sz="0" w:space="0" w:color="auto"/>
                  </w:divBdr>
                  <w:divsChild>
                    <w:div w:id="584993641">
                      <w:marLeft w:val="0"/>
                      <w:marRight w:val="0"/>
                      <w:marTop w:val="0"/>
                      <w:marBottom w:val="0"/>
                      <w:divBdr>
                        <w:top w:val="none" w:sz="0" w:space="0" w:color="auto"/>
                        <w:left w:val="none" w:sz="0" w:space="0" w:color="auto"/>
                        <w:bottom w:val="none" w:sz="0" w:space="0" w:color="auto"/>
                        <w:right w:val="none" w:sz="0" w:space="0" w:color="auto"/>
                      </w:divBdr>
                    </w:div>
                  </w:divsChild>
                </w:div>
                <w:div w:id="189149388">
                  <w:marLeft w:val="0"/>
                  <w:marRight w:val="0"/>
                  <w:marTop w:val="0"/>
                  <w:marBottom w:val="0"/>
                  <w:divBdr>
                    <w:top w:val="none" w:sz="0" w:space="0" w:color="auto"/>
                    <w:left w:val="none" w:sz="0" w:space="0" w:color="auto"/>
                    <w:bottom w:val="none" w:sz="0" w:space="0" w:color="auto"/>
                    <w:right w:val="none" w:sz="0" w:space="0" w:color="auto"/>
                  </w:divBdr>
                  <w:divsChild>
                    <w:div w:id="483548117">
                      <w:marLeft w:val="0"/>
                      <w:marRight w:val="0"/>
                      <w:marTop w:val="0"/>
                      <w:marBottom w:val="0"/>
                      <w:divBdr>
                        <w:top w:val="none" w:sz="0" w:space="0" w:color="auto"/>
                        <w:left w:val="none" w:sz="0" w:space="0" w:color="auto"/>
                        <w:bottom w:val="none" w:sz="0" w:space="0" w:color="auto"/>
                        <w:right w:val="none" w:sz="0" w:space="0" w:color="auto"/>
                      </w:divBdr>
                    </w:div>
                  </w:divsChild>
                </w:div>
                <w:div w:id="208612361">
                  <w:marLeft w:val="0"/>
                  <w:marRight w:val="0"/>
                  <w:marTop w:val="0"/>
                  <w:marBottom w:val="0"/>
                  <w:divBdr>
                    <w:top w:val="none" w:sz="0" w:space="0" w:color="auto"/>
                    <w:left w:val="none" w:sz="0" w:space="0" w:color="auto"/>
                    <w:bottom w:val="none" w:sz="0" w:space="0" w:color="auto"/>
                    <w:right w:val="none" w:sz="0" w:space="0" w:color="auto"/>
                  </w:divBdr>
                  <w:divsChild>
                    <w:div w:id="1783303112">
                      <w:marLeft w:val="0"/>
                      <w:marRight w:val="0"/>
                      <w:marTop w:val="0"/>
                      <w:marBottom w:val="0"/>
                      <w:divBdr>
                        <w:top w:val="none" w:sz="0" w:space="0" w:color="auto"/>
                        <w:left w:val="none" w:sz="0" w:space="0" w:color="auto"/>
                        <w:bottom w:val="none" w:sz="0" w:space="0" w:color="auto"/>
                        <w:right w:val="none" w:sz="0" w:space="0" w:color="auto"/>
                      </w:divBdr>
                    </w:div>
                  </w:divsChild>
                </w:div>
                <w:div w:id="256670663">
                  <w:marLeft w:val="0"/>
                  <w:marRight w:val="0"/>
                  <w:marTop w:val="0"/>
                  <w:marBottom w:val="0"/>
                  <w:divBdr>
                    <w:top w:val="none" w:sz="0" w:space="0" w:color="auto"/>
                    <w:left w:val="none" w:sz="0" w:space="0" w:color="auto"/>
                    <w:bottom w:val="none" w:sz="0" w:space="0" w:color="auto"/>
                    <w:right w:val="none" w:sz="0" w:space="0" w:color="auto"/>
                  </w:divBdr>
                  <w:divsChild>
                    <w:div w:id="1345471039">
                      <w:marLeft w:val="0"/>
                      <w:marRight w:val="0"/>
                      <w:marTop w:val="0"/>
                      <w:marBottom w:val="0"/>
                      <w:divBdr>
                        <w:top w:val="none" w:sz="0" w:space="0" w:color="auto"/>
                        <w:left w:val="none" w:sz="0" w:space="0" w:color="auto"/>
                        <w:bottom w:val="none" w:sz="0" w:space="0" w:color="auto"/>
                        <w:right w:val="none" w:sz="0" w:space="0" w:color="auto"/>
                      </w:divBdr>
                    </w:div>
                  </w:divsChild>
                </w:div>
                <w:div w:id="275674610">
                  <w:marLeft w:val="0"/>
                  <w:marRight w:val="0"/>
                  <w:marTop w:val="0"/>
                  <w:marBottom w:val="0"/>
                  <w:divBdr>
                    <w:top w:val="none" w:sz="0" w:space="0" w:color="auto"/>
                    <w:left w:val="none" w:sz="0" w:space="0" w:color="auto"/>
                    <w:bottom w:val="none" w:sz="0" w:space="0" w:color="auto"/>
                    <w:right w:val="none" w:sz="0" w:space="0" w:color="auto"/>
                  </w:divBdr>
                  <w:divsChild>
                    <w:div w:id="1700935964">
                      <w:marLeft w:val="0"/>
                      <w:marRight w:val="0"/>
                      <w:marTop w:val="0"/>
                      <w:marBottom w:val="0"/>
                      <w:divBdr>
                        <w:top w:val="none" w:sz="0" w:space="0" w:color="auto"/>
                        <w:left w:val="none" w:sz="0" w:space="0" w:color="auto"/>
                        <w:bottom w:val="none" w:sz="0" w:space="0" w:color="auto"/>
                        <w:right w:val="none" w:sz="0" w:space="0" w:color="auto"/>
                      </w:divBdr>
                    </w:div>
                  </w:divsChild>
                </w:div>
                <w:div w:id="561254969">
                  <w:marLeft w:val="0"/>
                  <w:marRight w:val="0"/>
                  <w:marTop w:val="0"/>
                  <w:marBottom w:val="0"/>
                  <w:divBdr>
                    <w:top w:val="none" w:sz="0" w:space="0" w:color="auto"/>
                    <w:left w:val="none" w:sz="0" w:space="0" w:color="auto"/>
                    <w:bottom w:val="none" w:sz="0" w:space="0" w:color="auto"/>
                    <w:right w:val="none" w:sz="0" w:space="0" w:color="auto"/>
                  </w:divBdr>
                  <w:divsChild>
                    <w:div w:id="287590670">
                      <w:marLeft w:val="0"/>
                      <w:marRight w:val="0"/>
                      <w:marTop w:val="0"/>
                      <w:marBottom w:val="0"/>
                      <w:divBdr>
                        <w:top w:val="none" w:sz="0" w:space="0" w:color="auto"/>
                        <w:left w:val="none" w:sz="0" w:space="0" w:color="auto"/>
                        <w:bottom w:val="none" w:sz="0" w:space="0" w:color="auto"/>
                        <w:right w:val="none" w:sz="0" w:space="0" w:color="auto"/>
                      </w:divBdr>
                    </w:div>
                    <w:div w:id="713427428">
                      <w:marLeft w:val="0"/>
                      <w:marRight w:val="0"/>
                      <w:marTop w:val="0"/>
                      <w:marBottom w:val="0"/>
                      <w:divBdr>
                        <w:top w:val="none" w:sz="0" w:space="0" w:color="auto"/>
                        <w:left w:val="none" w:sz="0" w:space="0" w:color="auto"/>
                        <w:bottom w:val="none" w:sz="0" w:space="0" w:color="auto"/>
                        <w:right w:val="none" w:sz="0" w:space="0" w:color="auto"/>
                      </w:divBdr>
                    </w:div>
                    <w:div w:id="2072147487">
                      <w:marLeft w:val="0"/>
                      <w:marRight w:val="0"/>
                      <w:marTop w:val="0"/>
                      <w:marBottom w:val="0"/>
                      <w:divBdr>
                        <w:top w:val="none" w:sz="0" w:space="0" w:color="auto"/>
                        <w:left w:val="none" w:sz="0" w:space="0" w:color="auto"/>
                        <w:bottom w:val="none" w:sz="0" w:space="0" w:color="auto"/>
                        <w:right w:val="none" w:sz="0" w:space="0" w:color="auto"/>
                      </w:divBdr>
                    </w:div>
                  </w:divsChild>
                </w:div>
                <w:div w:id="295523630">
                  <w:marLeft w:val="0"/>
                  <w:marRight w:val="0"/>
                  <w:marTop w:val="0"/>
                  <w:marBottom w:val="0"/>
                  <w:divBdr>
                    <w:top w:val="none" w:sz="0" w:space="0" w:color="auto"/>
                    <w:left w:val="none" w:sz="0" w:space="0" w:color="auto"/>
                    <w:bottom w:val="none" w:sz="0" w:space="0" w:color="auto"/>
                    <w:right w:val="none" w:sz="0" w:space="0" w:color="auto"/>
                  </w:divBdr>
                  <w:divsChild>
                    <w:div w:id="1534070422">
                      <w:marLeft w:val="0"/>
                      <w:marRight w:val="0"/>
                      <w:marTop w:val="0"/>
                      <w:marBottom w:val="0"/>
                      <w:divBdr>
                        <w:top w:val="none" w:sz="0" w:space="0" w:color="auto"/>
                        <w:left w:val="none" w:sz="0" w:space="0" w:color="auto"/>
                        <w:bottom w:val="none" w:sz="0" w:space="0" w:color="auto"/>
                        <w:right w:val="none" w:sz="0" w:space="0" w:color="auto"/>
                      </w:divBdr>
                    </w:div>
                  </w:divsChild>
                </w:div>
                <w:div w:id="1054351109">
                  <w:marLeft w:val="0"/>
                  <w:marRight w:val="0"/>
                  <w:marTop w:val="0"/>
                  <w:marBottom w:val="0"/>
                  <w:divBdr>
                    <w:top w:val="none" w:sz="0" w:space="0" w:color="auto"/>
                    <w:left w:val="none" w:sz="0" w:space="0" w:color="auto"/>
                    <w:bottom w:val="none" w:sz="0" w:space="0" w:color="auto"/>
                    <w:right w:val="none" w:sz="0" w:space="0" w:color="auto"/>
                  </w:divBdr>
                  <w:divsChild>
                    <w:div w:id="345906166">
                      <w:marLeft w:val="0"/>
                      <w:marRight w:val="0"/>
                      <w:marTop w:val="0"/>
                      <w:marBottom w:val="0"/>
                      <w:divBdr>
                        <w:top w:val="none" w:sz="0" w:space="0" w:color="auto"/>
                        <w:left w:val="none" w:sz="0" w:space="0" w:color="auto"/>
                        <w:bottom w:val="none" w:sz="0" w:space="0" w:color="auto"/>
                        <w:right w:val="none" w:sz="0" w:space="0" w:color="auto"/>
                      </w:divBdr>
                    </w:div>
                  </w:divsChild>
                </w:div>
                <w:div w:id="1014653069">
                  <w:marLeft w:val="0"/>
                  <w:marRight w:val="0"/>
                  <w:marTop w:val="0"/>
                  <w:marBottom w:val="0"/>
                  <w:divBdr>
                    <w:top w:val="none" w:sz="0" w:space="0" w:color="auto"/>
                    <w:left w:val="none" w:sz="0" w:space="0" w:color="auto"/>
                    <w:bottom w:val="none" w:sz="0" w:space="0" w:color="auto"/>
                    <w:right w:val="none" w:sz="0" w:space="0" w:color="auto"/>
                  </w:divBdr>
                  <w:divsChild>
                    <w:div w:id="373628131">
                      <w:marLeft w:val="0"/>
                      <w:marRight w:val="0"/>
                      <w:marTop w:val="0"/>
                      <w:marBottom w:val="0"/>
                      <w:divBdr>
                        <w:top w:val="none" w:sz="0" w:space="0" w:color="auto"/>
                        <w:left w:val="none" w:sz="0" w:space="0" w:color="auto"/>
                        <w:bottom w:val="none" w:sz="0" w:space="0" w:color="auto"/>
                        <w:right w:val="none" w:sz="0" w:space="0" w:color="auto"/>
                      </w:divBdr>
                    </w:div>
                  </w:divsChild>
                </w:div>
                <w:div w:id="401802813">
                  <w:marLeft w:val="0"/>
                  <w:marRight w:val="0"/>
                  <w:marTop w:val="0"/>
                  <w:marBottom w:val="0"/>
                  <w:divBdr>
                    <w:top w:val="none" w:sz="0" w:space="0" w:color="auto"/>
                    <w:left w:val="none" w:sz="0" w:space="0" w:color="auto"/>
                    <w:bottom w:val="none" w:sz="0" w:space="0" w:color="auto"/>
                    <w:right w:val="none" w:sz="0" w:space="0" w:color="auto"/>
                  </w:divBdr>
                  <w:divsChild>
                    <w:div w:id="2009596161">
                      <w:marLeft w:val="0"/>
                      <w:marRight w:val="0"/>
                      <w:marTop w:val="0"/>
                      <w:marBottom w:val="0"/>
                      <w:divBdr>
                        <w:top w:val="none" w:sz="0" w:space="0" w:color="auto"/>
                        <w:left w:val="none" w:sz="0" w:space="0" w:color="auto"/>
                        <w:bottom w:val="none" w:sz="0" w:space="0" w:color="auto"/>
                        <w:right w:val="none" w:sz="0" w:space="0" w:color="auto"/>
                      </w:divBdr>
                    </w:div>
                  </w:divsChild>
                </w:div>
                <w:div w:id="1288664390">
                  <w:marLeft w:val="0"/>
                  <w:marRight w:val="0"/>
                  <w:marTop w:val="0"/>
                  <w:marBottom w:val="0"/>
                  <w:divBdr>
                    <w:top w:val="none" w:sz="0" w:space="0" w:color="auto"/>
                    <w:left w:val="none" w:sz="0" w:space="0" w:color="auto"/>
                    <w:bottom w:val="none" w:sz="0" w:space="0" w:color="auto"/>
                    <w:right w:val="none" w:sz="0" w:space="0" w:color="auto"/>
                  </w:divBdr>
                  <w:divsChild>
                    <w:div w:id="403071902">
                      <w:marLeft w:val="0"/>
                      <w:marRight w:val="0"/>
                      <w:marTop w:val="0"/>
                      <w:marBottom w:val="0"/>
                      <w:divBdr>
                        <w:top w:val="none" w:sz="0" w:space="0" w:color="auto"/>
                        <w:left w:val="none" w:sz="0" w:space="0" w:color="auto"/>
                        <w:bottom w:val="none" w:sz="0" w:space="0" w:color="auto"/>
                        <w:right w:val="none" w:sz="0" w:space="0" w:color="auto"/>
                      </w:divBdr>
                    </w:div>
                  </w:divsChild>
                </w:div>
                <w:div w:id="416294888">
                  <w:marLeft w:val="0"/>
                  <w:marRight w:val="0"/>
                  <w:marTop w:val="0"/>
                  <w:marBottom w:val="0"/>
                  <w:divBdr>
                    <w:top w:val="none" w:sz="0" w:space="0" w:color="auto"/>
                    <w:left w:val="none" w:sz="0" w:space="0" w:color="auto"/>
                    <w:bottom w:val="none" w:sz="0" w:space="0" w:color="auto"/>
                    <w:right w:val="none" w:sz="0" w:space="0" w:color="auto"/>
                  </w:divBdr>
                  <w:divsChild>
                    <w:div w:id="1103116002">
                      <w:marLeft w:val="0"/>
                      <w:marRight w:val="0"/>
                      <w:marTop w:val="0"/>
                      <w:marBottom w:val="0"/>
                      <w:divBdr>
                        <w:top w:val="none" w:sz="0" w:space="0" w:color="auto"/>
                        <w:left w:val="none" w:sz="0" w:space="0" w:color="auto"/>
                        <w:bottom w:val="none" w:sz="0" w:space="0" w:color="auto"/>
                        <w:right w:val="none" w:sz="0" w:space="0" w:color="auto"/>
                      </w:divBdr>
                    </w:div>
                  </w:divsChild>
                </w:div>
                <w:div w:id="1148285792">
                  <w:marLeft w:val="0"/>
                  <w:marRight w:val="0"/>
                  <w:marTop w:val="0"/>
                  <w:marBottom w:val="0"/>
                  <w:divBdr>
                    <w:top w:val="none" w:sz="0" w:space="0" w:color="auto"/>
                    <w:left w:val="none" w:sz="0" w:space="0" w:color="auto"/>
                    <w:bottom w:val="none" w:sz="0" w:space="0" w:color="auto"/>
                    <w:right w:val="none" w:sz="0" w:space="0" w:color="auto"/>
                  </w:divBdr>
                  <w:divsChild>
                    <w:div w:id="439298910">
                      <w:marLeft w:val="0"/>
                      <w:marRight w:val="0"/>
                      <w:marTop w:val="0"/>
                      <w:marBottom w:val="0"/>
                      <w:divBdr>
                        <w:top w:val="none" w:sz="0" w:space="0" w:color="auto"/>
                        <w:left w:val="none" w:sz="0" w:space="0" w:color="auto"/>
                        <w:bottom w:val="none" w:sz="0" w:space="0" w:color="auto"/>
                        <w:right w:val="none" w:sz="0" w:space="0" w:color="auto"/>
                      </w:divBdr>
                    </w:div>
                  </w:divsChild>
                </w:div>
                <w:div w:id="1064178990">
                  <w:marLeft w:val="0"/>
                  <w:marRight w:val="0"/>
                  <w:marTop w:val="0"/>
                  <w:marBottom w:val="0"/>
                  <w:divBdr>
                    <w:top w:val="none" w:sz="0" w:space="0" w:color="auto"/>
                    <w:left w:val="none" w:sz="0" w:space="0" w:color="auto"/>
                    <w:bottom w:val="none" w:sz="0" w:space="0" w:color="auto"/>
                    <w:right w:val="none" w:sz="0" w:space="0" w:color="auto"/>
                  </w:divBdr>
                  <w:divsChild>
                    <w:div w:id="445317165">
                      <w:marLeft w:val="0"/>
                      <w:marRight w:val="0"/>
                      <w:marTop w:val="0"/>
                      <w:marBottom w:val="0"/>
                      <w:divBdr>
                        <w:top w:val="none" w:sz="0" w:space="0" w:color="auto"/>
                        <w:left w:val="none" w:sz="0" w:space="0" w:color="auto"/>
                        <w:bottom w:val="none" w:sz="0" w:space="0" w:color="auto"/>
                        <w:right w:val="none" w:sz="0" w:space="0" w:color="auto"/>
                      </w:divBdr>
                    </w:div>
                    <w:div w:id="543179577">
                      <w:marLeft w:val="0"/>
                      <w:marRight w:val="0"/>
                      <w:marTop w:val="0"/>
                      <w:marBottom w:val="0"/>
                      <w:divBdr>
                        <w:top w:val="none" w:sz="0" w:space="0" w:color="auto"/>
                        <w:left w:val="none" w:sz="0" w:space="0" w:color="auto"/>
                        <w:bottom w:val="none" w:sz="0" w:space="0" w:color="auto"/>
                        <w:right w:val="none" w:sz="0" w:space="0" w:color="auto"/>
                      </w:divBdr>
                    </w:div>
                    <w:div w:id="828207429">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660302311">
                      <w:marLeft w:val="0"/>
                      <w:marRight w:val="0"/>
                      <w:marTop w:val="0"/>
                      <w:marBottom w:val="0"/>
                      <w:divBdr>
                        <w:top w:val="none" w:sz="0" w:space="0" w:color="auto"/>
                        <w:left w:val="none" w:sz="0" w:space="0" w:color="auto"/>
                        <w:bottom w:val="none" w:sz="0" w:space="0" w:color="auto"/>
                        <w:right w:val="none" w:sz="0" w:space="0" w:color="auto"/>
                      </w:divBdr>
                    </w:div>
                    <w:div w:id="1779057083">
                      <w:marLeft w:val="0"/>
                      <w:marRight w:val="0"/>
                      <w:marTop w:val="0"/>
                      <w:marBottom w:val="0"/>
                      <w:divBdr>
                        <w:top w:val="none" w:sz="0" w:space="0" w:color="auto"/>
                        <w:left w:val="none" w:sz="0" w:space="0" w:color="auto"/>
                        <w:bottom w:val="none" w:sz="0" w:space="0" w:color="auto"/>
                        <w:right w:val="none" w:sz="0" w:space="0" w:color="auto"/>
                      </w:divBdr>
                    </w:div>
                    <w:div w:id="1894191845">
                      <w:marLeft w:val="0"/>
                      <w:marRight w:val="0"/>
                      <w:marTop w:val="0"/>
                      <w:marBottom w:val="0"/>
                      <w:divBdr>
                        <w:top w:val="none" w:sz="0" w:space="0" w:color="auto"/>
                        <w:left w:val="none" w:sz="0" w:space="0" w:color="auto"/>
                        <w:bottom w:val="none" w:sz="0" w:space="0" w:color="auto"/>
                        <w:right w:val="none" w:sz="0" w:space="0" w:color="auto"/>
                      </w:divBdr>
                    </w:div>
                  </w:divsChild>
                </w:div>
                <w:div w:id="1371301437">
                  <w:marLeft w:val="0"/>
                  <w:marRight w:val="0"/>
                  <w:marTop w:val="0"/>
                  <w:marBottom w:val="0"/>
                  <w:divBdr>
                    <w:top w:val="none" w:sz="0" w:space="0" w:color="auto"/>
                    <w:left w:val="none" w:sz="0" w:space="0" w:color="auto"/>
                    <w:bottom w:val="none" w:sz="0" w:space="0" w:color="auto"/>
                    <w:right w:val="none" w:sz="0" w:space="0" w:color="auto"/>
                  </w:divBdr>
                  <w:divsChild>
                    <w:div w:id="460995987">
                      <w:marLeft w:val="0"/>
                      <w:marRight w:val="0"/>
                      <w:marTop w:val="0"/>
                      <w:marBottom w:val="0"/>
                      <w:divBdr>
                        <w:top w:val="none" w:sz="0" w:space="0" w:color="auto"/>
                        <w:left w:val="none" w:sz="0" w:space="0" w:color="auto"/>
                        <w:bottom w:val="none" w:sz="0" w:space="0" w:color="auto"/>
                        <w:right w:val="none" w:sz="0" w:space="0" w:color="auto"/>
                      </w:divBdr>
                    </w:div>
                  </w:divsChild>
                </w:div>
                <w:div w:id="515847180">
                  <w:marLeft w:val="0"/>
                  <w:marRight w:val="0"/>
                  <w:marTop w:val="0"/>
                  <w:marBottom w:val="0"/>
                  <w:divBdr>
                    <w:top w:val="none" w:sz="0" w:space="0" w:color="auto"/>
                    <w:left w:val="none" w:sz="0" w:space="0" w:color="auto"/>
                    <w:bottom w:val="none" w:sz="0" w:space="0" w:color="auto"/>
                    <w:right w:val="none" w:sz="0" w:space="0" w:color="auto"/>
                  </w:divBdr>
                  <w:divsChild>
                    <w:div w:id="1994219391">
                      <w:marLeft w:val="0"/>
                      <w:marRight w:val="0"/>
                      <w:marTop w:val="0"/>
                      <w:marBottom w:val="0"/>
                      <w:divBdr>
                        <w:top w:val="none" w:sz="0" w:space="0" w:color="auto"/>
                        <w:left w:val="none" w:sz="0" w:space="0" w:color="auto"/>
                        <w:bottom w:val="none" w:sz="0" w:space="0" w:color="auto"/>
                        <w:right w:val="none" w:sz="0" w:space="0" w:color="auto"/>
                      </w:divBdr>
                    </w:div>
                  </w:divsChild>
                </w:div>
                <w:div w:id="560796612">
                  <w:marLeft w:val="0"/>
                  <w:marRight w:val="0"/>
                  <w:marTop w:val="0"/>
                  <w:marBottom w:val="0"/>
                  <w:divBdr>
                    <w:top w:val="none" w:sz="0" w:space="0" w:color="auto"/>
                    <w:left w:val="none" w:sz="0" w:space="0" w:color="auto"/>
                    <w:bottom w:val="none" w:sz="0" w:space="0" w:color="auto"/>
                    <w:right w:val="none" w:sz="0" w:space="0" w:color="auto"/>
                  </w:divBdr>
                  <w:divsChild>
                    <w:div w:id="828063359">
                      <w:marLeft w:val="0"/>
                      <w:marRight w:val="0"/>
                      <w:marTop w:val="0"/>
                      <w:marBottom w:val="0"/>
                      <w:divBdr>
                        <w:top w:val="none" w:sz="0" w:space="0" w:color="auto"/>
                        <w:left w:val="none" w:sz="0" w:space="0" w:color="auto"/>
                        <w:bottom w:val="none" w:sz="0" w:space="0" w:color="auto"/>
                        <w:right w:val="none" w:sz="0" w:space="0" w:color="auto"/>
                      </w:divBdr>
                    </w:div>
                  </w:divsChild>
                </w:div>
                <w:div w:id="562762970">
                  <w:marLeft w:val="0"/>
                  <w:marRight w:val="0"/>
                  <w:marTop w:val="0"/>
                  <w:marBottom w:val="0"/>
                  <w:divBdr>
                    <w:top w:val="none" w:sz="0" w:space="0" w:color="auto"/>
                    <w:left w:val="none" w:sz="0" w:space="0" w:color="auto"/>
                    <w:bottom w:val="none" w:sz="0" w:space="0" w:color="auto"/>
                    <w:right w:val="none" w:sz="0" w:space="0" w:color="auto"/>
                  </w:divBdr>
                  <w:divsChild>
                    <w:div w:id="1785803850">
                      <w:marLeft w:val="0"/>
                      <w:marRight w:val="0"/>
                      <w:marTop w:val="0"/>
                      <w:marBottom w:val="0"/>
                      <w:divBdr>
                        <w:top w:val="none" w:sz="0" w:space="0" w:color="auto"/>
                        <w:left w:val="none" w:sz="0" w:space="0" w:color="auto"/>
                        <w:bottom w:val="none" w:sz="0" w:space="0" w:color="auto"/>
                        <w:right w:val="none" w:sz="0" w:space="0" w:color="auto"/>
                      </w:divBdr>
                    </w:div>
                  </w:divsChild>
                </w:div>
                <w:div w:id="1042903623">
                  <w:marLeft w:val="0"/>
                  <w:marRight w:val="0"/>
                  <w:marTop w:val="0"/>
                  <w:marBottom w:val="0"/>
                  <w:divBdr>
                    <w:top w:val="none" w:sz="0" w:space="0" w:color="auto"/>
                    <w:left w:val="none" w:sz="0" w:space="0" w:color="auto"/>
                    <w:bottom w:val="none" w:sz="0" w:space="0" w:color="auto"/>
                    <w:right w:val="none" w:sz="0" w:space="0" w:color="auto"/>
                  </w:divBdr>
                  <w:divsChild>
                    <w:div w:id="581572051">
                      <w:marLeft w:val="0"/>
                      <w:marRight w:val="0"/>
                      <w:marTop w:val="0"/>
                      <w:marBottom w:val="0"/>
                      <w:divBdr>
                        <w:top w:val="none" w:sz="0" w:space="0" w:color="auto"/>
                        <w:left w:val="none" w:sz="0" w:space="0" w:color="auto"/>
                        <w:bottom w:val="none" w:sz="0" w:space="0" w:color="auto"/>
                        <w:right w:val="none" w:sz="0" w:space="0" w:color="auto"/>
                      </w:divBdr>
                    </w:div>
                  </w:divsChild>
                </w:div>
                <w:div w:id="1406147834">
                  <w:marLeft w:val="0"/>
                  <w:marRight w:val="0"/>
                  <w:marTop w:val="0"/>
                  <w:marBottom w:val="0"/>
                  <w:divBdr>
                    <w:top w:val="none" w:sz="0" w:space="0" w:color="auto"/>
                    <w:left w:val="none" w:sz="0" w:space="0" w:color="auto"/>
                    <w:bottom w:val="none" w:sz="0" w:space="0" w:color="auto"/>
                    <w:right w:val="none" w:sz="0" w:space="0" w:color="auto"/>
                  </w:divBdr>
                  <w:divsChild>
                    <w:div w:id="646668614">
                      <w:marLeft w:val="0"/>
                      <w:marRight w:val="0"/>
                      <w:marTop w:val="0"/>
                      <w:marBottom w:val="0"/>
                      <w:divBdr>
                        <w:top w:val="none" w:sz="0" w:space="0" w:color="auto"/>
                        <w:left w:val="none" w:sz="0" w:space="0" w:color="auto"/>
                        <w:bottom w:val="none" w:sz="0" w:space="0" w:color="auto"/>
                        <w:right w:val="none" w:sz="0" w:space="0" w:color="auto"/>
                      </w:divBdr>
                    </w:div>
                  </w:divsChild>
                </w:div>
                <w:div w:id="649794392">
                  <w:marLeft w:val="0"/>
                  <w:marRight w:val="0"/>
                  <w:marTop w:val="0"/>
                  <w:marBottom w:val="0"/>
                  <w:divBdr>
                    <w:top w:val="none" w:sz="0" w:space="0" w:color="auto"/>
                    <w:left w:val="none" w:sz="0" w:space="0" w:color="auto"/>
                    <w:bottom w:val="none" w:sz="0" w:space="0" w:color="auto"/>
                    <w:right w:val="none" w:sz="0" w:space="0" w:color="auto"/>
                  </w:divBdr>
                  <w:divsChild>
                    <w:div w:id="1105347336">
                      <w:marLeft w:val="0"/>
                      <w:marRight w:val="0"/>
                      <w:marTop w:val="0"/>
                      <w:marBottom w:val="0"/>
                      <w:divBdr>
                        <w:top w:val="none" w:sz="0" w:space="0" w:color="auto"/>
                        <w:left w:val="none" w:sz="0" w:space="0" w:color="auto"/>
                        <w:bottom w:val="none" w:sz="0" w:space="0" w:color="auto"/>
                        <w:right w:val="none" w:sz="0" w:space="0" w:color="auto"/>
                      </w:divBdr>
                    </w:div>
                  </w:divsChild>
                </w:div>
                <w:div w:id="937372605">
                  <w:marLeft w:val="0"/>
                  <w:marRight w:val="0"/>
                  <w:marTop w:val="0"/>
                  <w:marBottom w:val="0"/>
                  <w:divBdr>
                    <w:top w:val="none" w:sz="0" w:space="0" w:color="auto"/>
                    <w:left w:val="none" w:sz="0" w:space="0" w:color="auto"/>
                    <w:bottom w:val="none" w:sz="0" w:space="0" w:color="auto"/>
                    <w:right w:val="none" w:sz="0" w:space="0" w:color="auto"/>
                  </w:divBdr>
                  <w:divsChild>
                    <w:div w:id="700128529">
                      <w:marLeft w:val="0"/>
                      <w:marRight w:val="0"/>
                      <w:marTop w:val="0"/>
                      <w:marBottom w:val="0"/>
                      <w:divBdr>
                        <w:top w:val="none" w:sz="0" w:space="0" w:color="auto"/>
                        <w:left w:val="none" w:sz="0" w:space="0" w:color="auto"/>
                        <w:bottom w:val="none" w:sz="0" w:space="0" w:color="auto"/>
                        <w:right w:val="none" w:sz="0" w:space="0" w:color="auto"/>
                      </w:divBdr>
                    </w:div>
                  </w:divsChild>
                </w:div>
                <w:div w:id="1183015587">
                  <w:marLeft w:val="0"/>
                  <w:marRight w:val="0"/>
                  <w:marTop w:val="0"/>
                  <w:marBottom w:val="0"/>
                  <w:divBdr>
                    <w:top w:val="none" w:sz="0" w:space="0" w:color="auto"/>
                    <w:left w:val="none" w:sz="0" w:space="0" w:color="auto"/>
                    <w:bottom w:val="none" w:sz="0" w:space="0" w:color="auto"/>
                    <w:right w:val="none" w:sz="0" w:space="0" w:color="auto"/>
                  </w:divBdr>
                  <w:divsChild>
                    <w:div w:id="758864487">
                      <w:marLeft w:val="0"/>
                      <w:marRight w:val="0"/>
                      <w:marTop w:val="0"/>
                      <w:marBottom w:val="0"/>
                      <w:divBdr>
                        <w:top w:val="none" w:sz="0" w:space="0" w:color="auto"/>
                        <w:left w:val="none" w:sz="0" w:space="0" w:color="auto"/>
                        <w:bottom w:val="none" w:sz="0" w:space="0" w:color="auto"/>
                        <w:right w:val="none" w:sz="0" w:space="0" w:color="auto"/>
                      </w:divBdr>
                    </w:div>
                  </w:divsChild>
                </w:div>
                <w:div w:id="1648364124">
                  <w:marLeft w:val="0"/>
                  <w:marRight w:val="0"/>
                  <w:marTop w:val="0"/>
                  <w:marBottom w:val="0"/>
                  <w:divBdr>
                    <w:top w:val="none" w:sz="0" w:space="0" w:color="auto"/>
                    <w:left w:val="none" w:sz="0" w:space="0" w:color="auto"/>
                    <w:bottom w:val="none" w:sz="0" w:space="0" w:color="auto"/>
                    <w:right w:val="none" w:sz="0" w:space="0" w:color="auto"/>
                  </w:divBdr>
                  <w:divsChild>
                    <w:div w:id="785079635">
                      <w:marLeft w:val="0"/>
                      <w:marRight w:val="0"/>
                      <w:marTop w:val="0"/>
                      <w:marBottom w:val="0"/>
                      <w:divBdr>
                        <w:top w:val="none" w:sz="0" w:space="0" w:color="auto"/>
                        <w:left w:val="none" w:sz="0" w:space="0" w:color="auto"/>
                        <w:bottom w:val="none" w:sz="0" w:space="0" w:color="auto"/>
                        <w:right w:val="none" w:sz="0" w:space="0" w:color="auto"/>
                      </w:divBdr>
                    </w:div>
                  </w:divsChild>
                </w:div>
                <w:div w:id="1998414205">
                  <w:marLeft w:val="0"/>
                  <w:marRight w:val="0"/>
                  <w:marTop w:val="0"/>
                  <w:marBottom w:val="0"/>
                  <w:divBdr>
                    <w:top w:val="none" w:sz="0" w:space="0" w:color="auto"/>
                    <w:left w:val="none" w:sz="0" w:space="0" w:color="auto"/>
                    <w:bottom w:val="none" w:sz="0" w:space="0" w:color="auto"/>
                    <w:right w:val="none" w:sz="0" w:space="0" w:color="auto"/>
                  </w:divBdr>
                  <w:divsChild>
                    <w:div w:id="934945010">
                      <w:marLeft w:val="0"/>
                      <w:marRight w:val="0"/>
                      <w:marTop w:val="0"/>
                      <w:marBottom w:val="0"/>
                      <w:divBdr>
                        <w:top w:val="none" w:sz="0" w:space="0" w:color="auto"/>
                        <w:left w:val="none" w:sz="0" w:space="0" w:color="auto"/>
                        <w:bottom w:val="none" w:sz="0" w:space="0" w:color="auto"/>
                        <w:right w:val="none" w:sz="0" w:space="0" w:color="auto"/>
                      </w:divBdr>
                    </w:div>
                  </w:divsChild>
                </w:div>
                <w:div w:id="1018120574">
                  <w:marLeft w:val="0"/>
                  <w:marRight w:val="0"/>
                  <w:marTop w:val="0"/>
                  <w:marBottom w:val="0"/>
                  <w:divBdr>
                    <w:top w:val="none" w:sz="0" w:space="0" w:color="auto"/>
                    <w:left w:val="none" w:sz="0" w:space="0" w:color="auto"/>
                    <w:bottom w:val="none" w:sz="0" w:space="0" w:color="auto"/>
                    <w:right w:val="none" w:sz="0" w:space="0" w:color="auto"/>
                  </w:divBdr>
                  <w:divsChild>
                    <w:div w:id="1535077565">
                      <w:marLeft w:val="0"/>
                      <w:marRight w:val="0"/>
                      <w:marTop w:val="0"/>
                      <w:marBottom w:val="0"/>
                      <w:divBdr>
                        <w:top w:val="none" w:sz="0" w:space="0" w:color="auto"/>
                        <w:left w:val="none" w:sz="0" w:space="0" w:color="auto"/>
                        <w:bottom w:val="none" w:sz="0" w:space="0" w:color="auto"/>
                        <w:right w:val="none" w:sz="0" w:space="0" w:color="auto"/>
                      </w:divBdr>
                    </w:div>
                  </w:divsChild>
                </w:div>
                <w:div w:id="1020352410">
                  <w:marLeft w:val="0"/>
                  <w:marRight w:val="0"/>
                  <w:marTop w:val="0"/>
                  <w:marBottom w:val="0"/>
                  <w:divBdr>
                    <w:top w:val="none" w:sz="0" w:space="0" w:color="auto"/>
                    <w:left w:val="none" w:sz="0" w:space="0" w:color="auto"/>
                    <w:bottom w:val="none" w:sz="0" w:space="0" w:color="auto"/>
                    <w:right w:val="none" w:sz="0" w:space="0" w:color="auto"/>
                  </w:divBdr>
                  <w:divsChild>
                    <w:div w:id="2105807885">
                      <w:marLeft w:val="0"/>
                      <w:marRight w:val="0"/>
                      <w:marTop w:val="0"/>
                      <w:marBottom w:val="0"/>
                      <w:divBdr>
                        <w:top w:val="none" w:sz="0" w:space="0" w:color="auto"/>
                        <w:left w:val="none" w:sz="0" w:space="0" w:color="auto"/>
                        <w:bottom w:val="none" w:sz="0" w:space="0" w:color="auto"/>
                        <w:right w:val="none" w:sz="0" w:space="0" w:color="auto"/>
                      </w:divBdr>
                    </w:div>
                  </w:divsChild>
                </w:div>
                <w:div w:id="1445271289">
                  <w:marLeft w:val="0"/>
                  <w:marRight w:val="0"/>
                  <w:marTop w:val="0"/>
                  <w:marBottom w:val="0"/>
                  <w:divBdr>
                    <w:top w:val="none" w:sz="0" w:space="0" w:color="auto"/>
                    <w:left w:val="none" w:sz="0" w:space="0" w:color="auto"/>
                    <w:bottom w:val="none" w:sz="0" w:space="0" w:color="auto"/>
                    <w:right w:val="none" w:sz="0" w:space="0" w:color="auto"/>
                  </w:divBdr>
                  <w:divsChild>
                    <w:div w:id="1065638407">
                      <w:marLeft w:val="0"/>
                      <w:marRight w:val="0"/>
                      <w:marTop w:val="0"/>
                      <w:marBottom w:val="0"/>
                      <w:divBdr>
                        <w:top w:val="none" w:sz="0" w:space="0" w:color="auto"/>
                        <w:left w:val="none" w:sz="0" w:space="0" w:color="auto"/>
                        <w:bottom w:val="none" w:sz="0" w:space="0" w:color="auto"/>
                        <w:right w:val="none" w:sz="0" w:space="0" w:color="auto"/>
                      </w:divBdr>
                    </w:div>
                  </w:divsChild>
                </w:div>
                <w:div w:id="1511723120">
                  <w:marLeft w:val="0"/>
                  <w:marRight w:val="0"/>
                  <w:marTop w:val="0"/>
                  <w:marBottom w:val="0"/>
                  <w:divBdr>
                    <w:top w:val="none" w:sz="0" w:space="0" w:color="auto"/>
                    <w:left w:val="none" w:sz="0" w:space="0" w:color="auto"/>
                    <w:bottom w:val="none" w:sz="0" w:space="0" w:color="auto"/>
                    <w:right w:val="none" w:sz="0" w:space="0" w:color="auto"/>
                  </w:divBdr>
                  <w:divsChild>
                    <w:div w:id="1091664653">
                      <w:marLeft w:val="0"/>
                      <w:marRight w:val="0"/>
                      <w:marTop w:val="0"/>
                      <w:marBottom w:val="0"/>
                      <w:divBdr>
                        <w:top w:val="none" w:sz="0" w:space="0" w:color="auto"/>
                        <w:left w:val="none" w:sz="0" w:space="0" w:color="auto"/>
                        <w:bottom w:val="none" w:sz="0" w:space="0" w:color="auto"/>
                        <w:right w:val="none" w:sz="0" w:space="0" w:color="auto"/>
                      </w:divBdr>
                    </w:div>
                  </w:divsChild>
                </w:div>
                <w:div w:id="1179733634">
                  <w:marLeft w:val="0"/>
                  <w:marRight w:val="0"/>
                  <w:marTop w:val="0"/>
                  <w:marBottom w:val="0"/>
                  <w:divBdr>
                    <w:top w:val="none" w:sz="0" w:space="0" w:color="auto"/>
                    <w:left w:val="none" w:sz="0" w:space="0" w:color="auto"/>
                    <w:bottom w:val="none" w:sz="0" w:space="0" w:color="auto"/>
                    <w:right w:val="none" w:sz="0" w:space="0" w:color="auto"/>
                  </w:divBdr>
                  <w:divsChild>
                    <w:div w:id="2110349414">
                      <w:marLeft w:val="0"/>
                      <w:marRight w:val="0"/>
                      <w:marTop w:val="0"/>
                      <w:marBottom w:val="0"/>
                      <w:divBdr>
                        <w:top w:val="none" w:sz="0" w:space="0" w:color="auto"/>
                        <w:left w:val="none" w:sz="0" w:space="0" w:color="auto"/>
                        <w:bottom w:val="none" w:sz="0" w:space="0" w:color="auto"/>
                        <w:right w:val="none" w:sz="0" w:space="0" w:color="auto"/>
                      </w:divBdr>
                    </w:div>
                  </w:divsChild>
                </w:div>
                <w:div w:id="1775664123">
                  <w:marLeft w:val="0"/>
                  <w:marRight w:val="0"/>
                  <w:marTop w:val="0"/>
                  <w:marBottom w:val="0"/>
                  <w:divBdr>
                    <w:top w:val="none" w:sz="0" w:space="0" w:color="auto"/>
                    <w:left w:val="none" w:sz="0" w:space="0" w:color="auto"/>
                    <w:bottom w:val="none" w:sz="0" w:space="0" w:color="auto"/>
                    <w:right w:val="none" w:sz="0" w:space="0" w:color="auto"/>
                  </w:divBdr>
                  <w:divsChild>
                    <w:div w:id="1358507684">
                      <w:marLeft w:val="0"/>
                      <w:marRight w:val="0"/>
                      <w:marTop w:val="0"/>
                      <w:marBottom w:val="0"/>
                      <w:divBdr>
                        <w:top w:val="none" w:sz="0" w:space="0" w:color="auto"/>
                        <w:left w:val="none" w:sz="0" w:space="0" w:color="auto"/>
                        <w:bottom w:val="none" w:sz="0" w:space="0" w:color="auto"/>
                        <w:right w:val="none" w:sz="0" w:space="0" w:color="auto"/>
                      </w:divBdr>
                    </w:div>
                  </w:divsChild>
                </w:div>
                <w:div w:id="1610309795">
                  <w:marLeft w:val="0"/>
                  <w:marRight w:val="0"/>
                  <w:marTop w:val="0"/>
                  <w:marBottom w:val="0"/>
                  <w:divBdr>
                    <w:top w:val="none" w:sz="0" w:space="0" w:color="auto"/>
                    <w:left w:val="none" w:sz="0" w:space="0" w:color="auto"/>
                    <w:bottom w:val="none" w:sz="0" w:space="0" w:color="auto"/>
                    <w:right w:val="none" w:sz="0" w:space="0" w:color="auto"/>
                  </w:divBdr>
                  <w:divsChild>
                    <w:div w:id="1370031424">
                      <w:marLeft w:val="0"/>
                      <w:marRight w:val="0"/>
                      <w:marTop w:val="0"/>
                      <w:marBottom w:val="0"/>
                      <w:divBdr>
                        <w:top w:val="none" w:sz="0" w:space="0" w:color="auto"/>
                        <w:left w:val="none" w:sz="0" w:space="0" w:color="auto"/>
                        <w:bottom w:val="none" w:sz="0" w:space="0" w:color="auto"/>
                        <w:right w:val="none" w:sz="0" w:space="0" w:color="auto"/>
                      </w:divBdr>
                    </w:div>
                  </w:divsChild>
                </w:div>
                <w:div w:id="1756901238">
                  <w:marLeft w:val="0"/>
                  <w:marRight w:val="0"/>
                  <w:marTop w:val="0"/>
                  <w:marBottom w:val="0"/>
                  <w:divBdr>
                    <w:top w:val="none" w:sz="0" w:space="0" w:color="auto"/>
                    <w:left w:val="none" w:sz="0" w:space="0" w:color="auto"/>
                    <w:bottom w:val="none" w:sz="0" w:space="0" w:color="auto"/>
                    <w:right w:val="none" w:sz="0" w:space="0" w:color="auto"/>
                  </w:divBdr>
                  <w:divsChild>
                    <w:div w:id="1420835780">
                      <w:marLeft w:val="0"/>
                      <w:marRight w:val="0"/>
                      <w:marTop w:val="0"/>
                      <w:marBottom w:val="0"/>
                      <w:divBdr>
                        <w:top w:val="none" w:sz="0" w:space="0" w:color="auto"/>
                        <w:left w:val="none" w:sz="0" w:space="0" w:color="auto"/>
                        <w:bottom w:val="none" w:sz="0" w:space="0" w:color="auto"/>
                        <w:right w:val="none" w:sz="0" w:space="0" w:color="auto"/>
                      </w:divBdr>
                    </w:div>
                  </w:divsChild>
                </w:div>
                <w:div w:id="1516188418">
                  <w:marLeft w:val="0"/>
                  <w:marRight w:val="0"/>
                  <w:marTop w:val="0"/>
                  <w:marBottom w:val="0"/>
                  <w:divBdr>
                    <w:top w:val="none" w:sz="0" w:space="0" w:color="auto"/>
                    <w:left w:val="none" w:sz="0" w:space="0" w:color="auto"/>
                    <w:bottom w:val="none" w:sz="0" w:space="0" w:color="auto"/>
                    <w:right w:val="none" w:sz="0" w:space="0" w:color="auto"/>
                  </w:divBdr>
                  <w:divsChild>
                    <w:div w:id="1435511606">
                      <w:marLeft w:val="0"/>
                      <w:marRight w:val="0"/>
                      <w:marTop w:val="0"/>
                      <w:marBottom w:val="0"/>
                      <w:divBdr>
                        <w:top w:val="none" w:sz="0" w:space="0" w:color="auto"/>
                        <w:left w:val="none" w:sz="0" w:space="0" w:color="auto"/>
                        <w:bottom w:val="none" w:sz="0" w:space="0" w:color="auto"/>
                        <w:right w:val="none" w:sz="0" w:space="0" w:color="auto"/>
                      </w:divBdr>
                    </w:div>
                  </w:divsChild>
                </w:div>
                <w:div w:id="1474299517">
                  <w:marLeft w:val="0"/>
                  <w:marRight w:val="0"/>
                  <w:marTop w:val="0"/>
                  <w:marBottom w:val="0"/>
                  <w:divBdr>
                    <w:top w:val="none" w:sz="0" w:space="0" w:color="auto"/>
                    <w:left w:val="none" w:sz="0" w:space="0" w:color="auto"/>
                    <w:bottom w:val="none" w:sz="0" w:space="0" w:color="auto"/>
                    <w:right w:val="none" w:sz="0" w:space="0" w:color="auto"/>
                  </w:divBdr>
                  <w:divsChild>
                    <w:div w:id="1924946592">
                      <w:marLeft w:val="0"/>
                      <w:marRight w:val="0"/>
                      <w:marTop w:val="0"/>
                      <w:marBottom w:val="0"/>
                      <w:divBdr>
                        <w:top w:val="none" w:sz="0" w:space="0" w:color="auto"/>
                        <w:left w:val="none" w:sz="0" w:space="0" w:color="auto"/>
                        <w:bottom w:val="none" w:sz="0" w:space="0" w:color="auto"/>
                        <w:right w:val="none" w:sz="0" w:space="0" w:color="auto"/>
                      </w:divBdr>
                    </w:div>
                  </w:divsChild>
                </w:div>
                <w:div w:id="1536501021">
                  <w:marLeft w:val="0"/>
                  <w:marRight w:val="0"/>
                  <w:marTop w:val="0"/>
                  <w:marBottom w:val="0"/>
                  <w:divBdr>
                    <w:top w:val="none" w:sz="0" w:space="0" w:color="auto"/>
                    <w:left w:val="none" w:sz="0" w:space="0" w:color="auto"/>
                    <w:bottom w:val="none" w:sz="0" w:space="0" w:color="auto"/>
                    <w:right w:val="none" w:sz="0" w:space="0" w:color="auto"/>
                  </w:divBdr>
                  <w:divsChild>
                    <w:div w:id="1846047337">
                      <w:marLeft w:val="0"/>
                      <w:marRight w:val="0"/>
                      <w:marTop w:val="0"/>
                      <w:marBottom w:val="0"/>
                      <w:divBdr>
                        <w:top w:val="none" w:sz="0" w:space="0" w:color="auto"/>
                        <w:left w:val="none" w:sz="0" w:space="0" w:color="auto"/>
                        <w:bottom w:val="none" w:sz="0" w:space="0" w:color="auto"/>
                        <w:right w:val="none" w:sz="0" w:space="0" w:color="auto"/>
                      </w:divBdr>
                    </w:div>
                  </w:divsChild>
                </w:div>
                <w:div w:id="1966426364">
                  <w:marLeft w:val="0"/>
                  <w:marRight w:val="0"/>
                  <w:marTop w:val="0"/>
                  <w:marBottom w:val="0"/>
                  <w:divBdr>
                    <w:top w:val="none" w:sz="0" w:space="0" w:color="auto"/>
                    <w:left w:val="none" w:sz="0" w:space="0" w:color="auto"/>
                    <w:bottom w:val="none" w:sz="0" w:space="0" w:color="auto"/>
                    <w:right w:val="none" w:sz="0" w:space="0" w:color="auto"/>
                  </w:divBdr>
                  <w:divsChild>
                    <w:div w:id="1559973623">
                      <w:marLeft w:val="0"/>
                      <w:marRight w:val="0"/>
                      <w:marTop w:val="0"/>
                      <w:marBottom w:val="0"/>
                      <w:divBdr>
                        <w:top w:val="none" w:sz="0" w:space="0" w:color="auto"/>
                        <w:left w:val="none" w:sz="0" w:space="0" w:color="auto"/>
                        <w:bottom w:val="none" w:sz="0" w:space="0" w:color="auto"/>
                        <w:right w:val="none" w:sz="0" w:space="0" w:color="auto"/>
                      </w:divBdr>
                    </w:div>
                  </w:divsChild>
                </w:div>
                <w:div w:id="1875579849">
                  <w:marLeft w:val="0"/>
                  <w:marRight w:val="0"/>
                  <w:marTop w:val="0"/>
                  <w:marBottom w:val="0"/>
                  <w:divBdr>
                    <w:top w:val="none" w:sz="0" w:space="0" w:color="auto"/>
                    <w:left w:val="none" w:sz="0" w:space="0" w:color="auto"/>
                    <w:bottom w:val="none" w:sz="0" w:space="0" w:color="auto"/>
                    <w:right w:val="none" w:sz="0" w:space="0" w:color="auto"/>
                  </w:divBdr>
                  <w:divsChild>
                    <w:div w:id="1671834993">
                      <w:marLeft w:val="0"/>
                      <w:marRight w:val="0"/>
                      <w:marTop w:val="0"/>
                      <w:marBottom w:val="0"/>
                      <w:divBdr>
                        <w:top w:val="none" w:sz="0" w:space="0" w:color="auto"/>
                        <w:left w:val="none" w:sz="0" w:space="0" w:color="auto"/>
                        <w:bottom w:val="none" w:sz="0" w:space="0" w:color="auto"/>
                        <w:right w:val="none" w:sz="0" w:space="0" w:color="auto"/>
                      </w:divBdr>
                    </w:div>
                  </w:divsChild>
                </w:div>
                <w:div w:id="2143889106">
                  <w:marLeft w:val="0"/>
                  <w:marRight w:val="0"/>
                  <w:marTop w:val="0"/>
                  <w:marBottom w:val="0"/>
                  <w:divBdr>
                    <w:top w:val="none" w:sz="0" w:space="0" w:color="auto"/>
                    <w:left w:val="none" w:sz="0" w:space="0" w:color="auto"/>
                    <w:bottom w:val="none" w:sz="0" w:space="0" w:color="auto"/>
                    <w:right w:val="none" w:sz="0" w:space="0" w:color="auto"/>
                  </w:divBdr>
                  <w:divsChild>
                    <w:div w:id="1709572257">
                      <w:marLeft w:val="0"/>
                      <w:marRight w:val="0"/>
                      <w:marTop w:val="0"/>
                      <w:marBottom w:val="0"/>
                      <w:divBdr>
                        <w:top w:val="none" w:sz="0" w:space="0" w:color="auto"/>
                        <w:left w:val="none" w:sz="0" w:space="0" w:color="auto"/>
                        <w:bottom w:val="none" w:sz="0" w:space="0" w:color="auto"/>
                        <w:right w:val="none" w:sz="0" w:space="0" w:color="auto"/>
                      </w:divBdr>
                    </w:div>
                    <w:div w:id="2120445716">
                      <w:marLeft w:val="0"/>
                      <w:marRight w:val="0"/>
                      <w:marTop w:val="0"/>
                      <w:marBottom w:val="0"/>
                      <w:divBdr>
                        <w:top w:val="none" w:sz="0" w:space="0" w:color="auto"/>
                        <w:left w:val="none" w:sz="0" w:space="0" w:color="auto"/>
                        <w:bottom w:val="none" w:sz="0" w:space="0" w:color="auto"/>
                        <w:right w:val="none" w:sz="0" w:space="0" w:color="auto"/>
                      </w:divBdr>
                    </w:div>
                  </w:divsChild>
                </w:div>
                <w:div w:id="1713384400">
                  <w:marLeft w:val="0"/>
                  <w:marRight w:val="0"/>
                  <w:marTop w:val="0"/>
                  <w:marBottom w:val="0"/>
                  <w:divBdr>
                    <w:top w:val="none" w:sz="0" w:space="0" w:color="auto"/>
                    <w:left w:val="none" w:sz="0" w:space="0" w:color="auto"/>
                    <w:bottom w:val="none" w:sz="0" w:space="0" w:color="auto"/>
                    <w:right w:val="none" w:sz="0" w:space="0" w:color="auto"/>
                  </w:divBdr>
                  <w:divsChild>
                    <w:div w:id="17868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8403">
          <w:marLeft w:val="0"/>
          <w:marRight w:val="0"/>
          <w:marTop w:val="0"/>
          <w:marBottom w:val="0"/>
          <w:divBdr>
            <w:top w:val="none" w:sz="0" w:space="0" w:color="auto"/>
            <w:left w:val="none" w:sz="0" w:space="0" w:color="auto"/>
            <w:bottom w:val="none" w:sz="0" w:space="0" w:color="auto"/>
            <w:right w:val="none" w:sz="0" w:space="0" w:color="auto"/>
          </w:divBdr>
          <w:divsChild>
            <w:div w:id="1356351089">
              <w:marLeft w:val="-75"/>
              <w:marRight w:val="0"/>
              <w:marTop w:val="30"/>
              <w:marBottom w:val="30"/>
              <w:divBdr>
                <w:top w:val="none" w:sz="0" w:space="0" w:color="auto"/>
                <w:left w:val="none" w:sz="0" w:space="0" w:color="auto"/>
                <w:bottom w:val="none" w:sz="0" w:space="0" w:color="auto"/>
                <w:right w:val="none" w:sz="0" w:space="0" w:color="auto"/>
              </w:divBdr>
              <w:divsChild>
                <w:div w:id="36441576">
                  <w:marLeft w:val="0"/>
                  <w:marRight w:val="0"/>
                  <w:marTop w:val="0"/>
                  <w:marBottom w:val="0"/>
                  <w:divBdr>
                    <w:top w:val="none" w:sz="0" w:space="0" w:color="auto"/>
                    <w:left w:val="none" w:sz="0" w:space="0" w:color="auto"/>
                    <w:bottom w:val="none" w:sz="0" w:space="0" w:color="auto"/>
                    <w:right w:val="none" w:sz="0" w:space="0" w:color="auto"/>
                  </w:divBdr>
                  <w:divsChild>
                    <w:div w:id="240918547">
                      <w:marLeft w:val="0"/>
                      <w:marRight w:val="0"/>
                      <w:marTop w:val="0"/>
                      <w:marBottom w:val="0"/>
                      <w:divBdr>
                        <w:top w:val="none" w:sz="0" w:space="0" w:color="auto"/>
                        <w:left w:val="none" w:sz="0" w:space="0" w:color="auto"/>
                        <w:bottom w:val="none" w:sz="0" w:space="0" w:color="auto"/>
                        <w:right w:val="none" w:sz="0" w:space="0" w:color="auto"/>
                      </w:divBdr>
                    </w:div>
                  </w:divsChild>
                </w:div>
                <w:div w:id="44839666">
                  <w:marLeft w:val="0"/>
                  <w:marRight w:val="0"/>
                  <w:marTop w:val="0"/>
                  <w:marBottom w:val="0"/>
                  <w:divBdr>
                    <w:top w:val="none" w:sz="0" w:space="0" w:color="auto"/>
                    <w:left w:val="none" w:sz="0" w:space="0" w:color="auto"/>
                    <w:bottom w:val="none" w:sz="0" w:space="0" w:color="auto"/>
                    <w:right w:val="none" w:sz="0" w:space="0" w:color="auto"/>
                  </w:divBdr>
                  <w:divsChild>
                    <w:div w:id="665936970">
                      <w:marLeft w:val="0"/>
                      <w:marRight w:val="0"/>
                      <w:marTop w:val="0"/>
                      <w:marBottom w:val="0"/>
                      <w:divBdr>
                        <w:top w:val="none" w:sz="0" w:space="0" w:color="auto"/>
                        <w:left w:val="none" w:sz="0" w:space="0" w:color="auto"/>
                        <w:bottom w:val="none" w:sz="0" w:space="0" w:color="auto"/>
                        <w:right w:val="none" w:sz="0" w:space="0" w:color="auto"/>
                      </w:divBdr>
                    </w:div>
                  </w:divsChild>
                </w:div>
                <w:div w:id="2129002903">
                  <w:marLeft w:val="0"/>
                  <w:marRight w:val="0"/>
                  <w:marTop w:val="0"/>
                  <w:marBottom w:val="0"/>
                  <w:divBdr>
                    <w:top w:val="none" w:sz="0" w:space="0" w:color="auto"/>
                    <w:left w:val="none" w:sz="0" w:space="0" w:color="auto"/>
                    <w:bottom w:val="none" w:sz="0" w:space="0" w:color="auto"/>
                    <w:right w:val="none" w:sz="0" w:space="0" w:color="auto"/>
                  </w:divBdr>
                  <w:divsChild>
                    <w:div w:id="321154970">
                      <w:marLeft w:val="0"/>
                      <w:marRight w:val="0"/>
                      <w:marTop w:val="0"/>
                      <w:marBottom w:val="0"/>
                      <w:divBdr>
                        <w:top w:val="none" w:sz="0" w:space="0" w:color="auto"/>
                        <w:left w:val="none" w:sz="0" w:space="0" w:color="auto"/>
                        <w:bottom w:val="none" w:sz="0" w:space="0" w:color="auto"/>
                        <w:right w:val="none" w:sz="0" w:space="0" w:color="auto"/>
                      </w:divBdr>
                    </w:div>
                  </w:divsChild>
                </w:div>
                <w:div w:id="354354892">
                  <w:marLeft w:val="0"/>
                  <w:marRight w:val="0"/>
                  <w:marTop w:val="0"/>
                  <w:marBottom w:val="0"/>
                  <w:divBdr>
                    <w:top w:val="none" w:sz="0" w:space="0" w:color="auto"/>
                    <w:left w:val="none" w:sz="0" w:space="0" w:color="auto"/>
                    <w:bottom w:val="none" w:sz="0" w:space="0" w:color="auto"/>
                    <w:right w:val="none" w:sz="0" w:space="0" w:color="auto"/>
                  </w:divBdr>
                  <w:divsChild>
                    <w:div w:id="1991787969">
                      <w:marLeft w:val="0"/>
                      <w:marRight w:val="0"/>
                      <w:marTop w:val="0"/>
                      <w:marBottom w:val="0"/>
                      <w:divBdr>
                        <w:top w:val="none" w:sz="0" w:space="0" w:color="auto"/>
                        <w:left w:val="none" w:sz="0" w:space="0" w:color="auto"/>
                        <w:bottom w:val="none" w:sz="0" w:space="0" w:color="auto"/>
                        <w:right w:val="none" w:sz="0" w:space="0" w:color="auto"/>
                      </w:divBdr>
                    </w:div>
                  </w:divsChild>
                </w:div>
                <w:div w:id="1707562946">
                  <w:marLeft w:val="0"/>
                  <w:marRight w:val="0"/>
                  <w:marTop w:val="0"/>
                  <w:marBottom w:val="0"/>
                  <w:divBdr>
                    <w:top w:val="none" w:sz="0" w:space="0" w:color="auto"/>
                    <w:left w:val="none" w:sz="0" w:space="0" w:color="auto"/>
                    <w:bottom w:val="none" w:sz="0" w:space="0" w:color="auto"/>
                    <w:right w:val="none" w:sz="0" w:space="0" w:color="auto"/>
                  </w:divBdr>
                  <w:divsChild>
                    <w:div w:id="756828538">
                      <w:marLeft w:val="0"/>
                      <w:marRight w:val="0"/>
                      <w:marTop w:val="0"/>
                      <w:marBottom w:val="0"/>
                      <w:divBdr>
                        <w:top w:val="none" w:sz="0" w:space="0" w:color="auto"/>
                        <w:left w:val="none" w:sz="0" w:space="0" w:color="auto"/>
                        <w:bottom w:val="none" w:sz="0" w:space="0" w:color="auto"/>
                        <w:right w:val="none" w:sz="0" w:space="0" w:color="auto"/>
                      </w:divBdr>
                    </w:div>
                  </w:divsChild>
                </w:div>
                <w:div w:id="1240753637">
                  <w:marLeft w:val="0"/>
                  <w:marRight w:val="0"/>
                  <w:marTop w:val="0"/>
                  <w:marBottom w:val="0"/>
                  <w:divBdr>
                    <w:top w:val="none" w:sz="0" w:space="0" w:color="auto"/>
                    <w:left w:val="none" w:sz="0" w:space="0" w:color="auto"/>
                    <w:bottom w:val="none" w:sz="0" w:space="0" w:color="auto"/>
                    <w:right w:val="none" w:sz="0" w:space="0" w:color="auto"/>
                  </w:divBdr>
                  <w:divsChild>
                    <w:div w:id="1275096280">
                      <w:marLeft w:val="0"/>
                      <w:marRight w:val="0"/>
                      <w:marTop w:val="0"/>
                      <w:marBottom w:val="0"/>
                      <w:divBdr>
                        <w:top w:val="none" w:sz="0" w:space="0" w:color="auto"/>
                        <w:left w:val="none" w:sz="0" w:space="0" w:color="auto"/>
                        <w:bottom w:val="none" w:sz="0" w:space="0" w:color="auto"/>
                        <w:right w:val="none" w:sz="0" w:space="0" w:color="auto"/>
                      </w:divBdr>
                    </w:div>
                  </w:divsChild>
                </w:div>
                <w:div w:id="1831173372">
                  <w:marLeft w:val="0"/>
                  <w:marRight w:val="0"/>
                  <w:marTop w:val="0"/>
                  <w:marBottom w:val="0"/>
                  <w:divBdr>
                    <w:top w:val="none" w:sz="0" w:space="0" w:color="auto"/>
                    <w:left w:val="none" w:sz="0" w:space="0" w:color="auto"/>
                    <w:bottom w:val="none" w:sz="0" w:space="0" w:color="auto"/>
                    <w:right w:val="none" w:sz="0" w:space="0" w:color="auto"/>
                  </w:divBdr>
                  <w:divsChild>
                    <w:div w:id="1514416380">
                      <w:marLeft w:val="0"/>
                      <w:marRight w:val="0"/>
                      <w:marTop w:val="0"/>
                      <w:marBottom w:val="0"/>
                      <w:divBdr>
                        <w:top w:val="none" w:sz="0" w:space="0" w:color="auto"/>
                        <w:left w:val="none" w:sz="0" w:space="0" w:color="auto"/>
                        <w:bottom w:val="none" w:sz="0" w:space="0" w:color="auto"/>
                        <w:right w:val="none" w:sz="0" w:space="0" w:color="auto"/>
                      </w:divBdr>
                    </w:div>
                  </w:divsChild>
                </w:div>
                <w:div w:id="1766270863">
                  <w:marLeft w:val="0"/>
                  <w:marRight w:val="0"/>
                  <w:marTop w:val="0"/>
                  <w:marBottom w:val="0"/>
                  <w:divBdr>
                    <w:top w:val="none" w:sz="0" w:space="0" w:color="auto"/>
                    <w:left w:val="none" w:sz="0" w:space="0" w:color="auto"/>
                    <w:bottom w:val="none" w:sz="0" w:space="0" w:color="auto"/>
                    <w:right w:val="none" w:sz="0" w:space="0" w:color="auto"/>
                  </w:divBdr>
                  <w:divsChild>
                    <w:div w:id="18386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1717">
          <w:marLeft w:val="0"/>
          <w:marRight w:val="0"/>
          <w:marTop w:val="0"/>
          <w:marBottom w:val="0"/>
          <w:divBdr>
            <w:top w:val="none" w:sz="0" w:space="0" w:color="auto"/>
            <w:left w:val="none" w:sz="0" w:space="0" w:color="auto"/>
            <w:bottom w:val="none" w:sz="0" w:space="0" w:color="auto"/>
            <w:right w:val="none" w:sz="0" w:space="0" w:color="auto"/>
          </w:divBdr>
        </w:div>
        <w:div w:id="312878731">
          <w:marLeft w:val="0"/>
          <w:marRight w:val="0"/>
          <w:marTop w:val="0"/>
          <w:marBottom w:val="0"/>
          <w:divBdr>
            <w:top w:val="none" w:sz="0" w:space="0" w:color="auto"/>
            <w:left w:val="none" w:sz="0" w:space="0" w:color="auto"/>
            <w:bottom w:val="none" w:sz="0" w:space="0" w:color="auto"/>
            <w:right w:val="none" w:sz="0" w:space="0" w:color="auto"/>
          </w:divBdr>
        </w:div>
        <w:div w:id="1220895205">
          <w:marLeft w:val="0"/>
          <w:marRight w:val="0"/>
          <w:marTop w:val="0"/>
          <w:marBottom w:val="0"/>
          <w:divBdr>
            <w:top w:val="none" w:sz="0" w:space="0" w:color="auto"/>
            <w:left w:val="none" w:sz="0" w:space="0" w:color="auto"/>
            <w:bottom w:val="none" w:sz="0" w:space="0" w:color="auto"/>
            <w:right w:val="none" w:sz="0" w:space="0" w:color="auto"/>
          </w:divBdr>
          <w:divsChild>
            <w:div w:id="460194021">
              <w:marLeft w:val="-75"/>
              <w:marRight w:val="0"/>
              <w:marTop w:val="30"/>
              <w:marBottom w:val="30"/>
              <w:divBdr>
                <w:top w:val="none" w:sz="0" w:space="0" w:color="auto"/>
                <w:left w:val="none" w:sz="0" w:space="0" w:color="auto"/>
                <w:bottom w:val="none" w:sz="0" w:space="0" w:color="auto"/>
                <w:right w:val="none" w:sz="0" w:space="0" w:color="auto"/>
              </w:divBdr>
              <w:divsChild>
                <w:div w:id="1138063334">
                  <w:marLeft w:val="0"/>
                  <w:marRight w:val="0"/>
                  <w:marTop w:val="0"/>
                  <w:marBottom w:val="0"/>
                  <w:divBdr>
                    <w:top w:val="none" w:sz="0" w:space="0" w:color="auto"/>
                    <w:left w:val="none" w:sz="0" w:space="0" w:color="auto"/>
                    <w:bottom w:val="none" w:sz="0" w:space="0" w:color="auto"/>
                    <w:right w:val="none" w:sz="0" w:space="0" w:color="auto"/>
                  </w:divBdr>
                  <w:divsChild>
                    <w:div w:id="348259780">
                      <w:marLeft w:val="0"/>
                      <w:marRight w:val="0"/>
                      <w:marTop w:val="0"/>
                      <w:marBottom w:val="0"/>
                      <w:divBdr>
                        <w:top w:val="none" w:sz="0" w:space="0" w:color="auto"/>
                        <w:left w:val="none" w:sz="0" w:space="0" w:color="auto"/>
                        <w:bottom w:val="none" w:sz="0" w:space="0" w:color="auto"/>
                        <w:right w:val="none" w:sz="0" w:space="0" w:color="auto"/>
                      </w:divBdr>
                    </w:div>
                  </w:divsChild>
                </w:div>
                <w:div w:id="1125386159">
                  <w:marLeft w:val="0"/>
                  <w:marRight w:val="0"/>
                  <w:marTop w:val="0"/>
                  <w:marBottom w:val="0"/>
                  <w:divBdr>
                    <w:top w:val="none" w:sz="0" w:space="0" w:color="auto"/>
                    <w:left w:val="none" w:sz="0" w:space="0" w:color="auto"/>
                    <w:bottom w:val="none" w:sz="0" w:space="0" w:color="auto"/>
                    <w:right w:val="none" w:sz="0" w:space="0" w:color="auto"/>
                  </w:divBdr>
                  <w:divsChild>
                    <w:div w:id="385184811">
                      <w:marLeft w:val="0"/>
                      <w:marRight w:val="0"/>
                      <w:marTop w:val="0"/>
                      <w:marBottom w:val="0"/>
                      <w:divBdr>
                        <w:top w:val="none" w:sz="0" w:space="0" w:color="auto"/>
                        <w:left w:val="none" w:sz="0" w:space="0" w:color="auto"/>
                        <w:bottom w:val="none" w:sz="0" w:space="0" w:color="auto"/>
                        <w:right w:val="none" w:sz="0" w:space="0" w:color="auto"/>
                      </w:divBdr>
                    </w:div>
                  </w:divsChild>
                </w:div>
                <w:div w:id="1227452577">
                  <w:marLeft w:val="0"/>
                  <w:marRight w:val="0"/>
                  <w:marTop w:val="0"/>
                  <w:marBottom w:val="0"/>
                  <w:divBdr>
                    <w:top w:val="none" w:sz="0" w:space="0" w:color="auto"/>
                    <w:left w:val="none" w:sz="0" w:space="0" w:color="auto"/>
                    <w:bottom w:val="none" w:sz="0" w:space="0" w:color="auto"/>
                    <w:right w:val="none" w:sz="0" w:space="0" w:color="auto"/>
                  </w:divBdr>
                  <w:divsChild>
                    <w:div w:id="846940627">
                      <w:marLeft w:val="0"/>
                      <w:marRight w:val="0"/>
                      <w:marTop w:val="0"/>
                      <w:marBottom w:val="0"/>
                      <w:divBdr>
                        <w:top w:val="none" w:sz="0" w:space="0" w:color="auto"/>
                        <w:left w:val="none" w:sz="0" w:space="0" w:color="auto"/>
                        <w:bottom w:val="none" w:sz="0" w:space="0" w:color="auto"/>
                        <w:right w:val="none" w:sz="0" w:space="0" w:color="auto"/>
                      </w:divBdr>
                    </w:div>
                  </w:divsChild>
                </w:div>
                <w:div w:id="1105684965">
                  <w:marLeft w:val="0"/>
                  <w:marRight w:val="0"/>
                  <w:marTop w:val="0"/>
                  <w:marBottom w:val="0"/>
                  <w:divBdr>
                    <w:top w:val="none" w:sz="0" w:space="0" w:color="auto"/>
                    <w:left w:val="none" w:sz="0" w:space="0" w:color="auto"/>
                    <w:bottom w:val="none" w:sz="0" w:space="0" w:color="auto"/>
                    <w:right w:val="none" w:sz="0" w:space="0" w:color="auto"/>
                  </w:divBdr>
                  <w:divsChild>
                    <w:div w:id="1276861655">
                      <w:marLeft w:val="0"/>
                      <w:marRight w:val="0"/>
                      <w:marTop w:val="0"/>
                      <w:marBottom w:val="0"/>
                      <w:divBdr>
                        <w:top w:val="none" w:sz="0" w:space="0" w:color="auto"/>
                        <w:left w:val="none" w:sz="0" w:space="0" w:color="auto"/>
                        <w:bottom w:val="none" w:sz="0" w:space="0" w:color="auto"/>
                        <w:right w:val="none" w:sz="0" w:space="0" w:color="auto"/>
                      </w:divBdr>
                    </w:div>
                  </w:divsChild>
                </w:div>
                <w:div w:id="1277521559">
                  <w:marLeft w:val="0"/>
                  <w:marRight w:val="0"/>
                  <w:marTop w:val="0"/>
                  <w:marBottom w:val="0"/>
                  <w:divBdr>
                    <w:top w:val="none" w:sz="0" w:space="0" w:color="auto"/>
                    <w:left w:val="none" w:sz="0" w:space="0" w:color="auto"/>
                    <w:bottom w:val="none" w:sz="0" w:space="0" w:color="auto"/>
                    <w:right w:val="none" w:sz="0" w:space="0" w:color="auto"/>
                  </w:divBdr>
                  <w:divsChild>
                    <w:div w:id="1261253771">
                      <w:marLeft w:val="0"/>
                      <w:marRight w:val="0"/>
                      <w:marTop w:val="0"/>
                      <w:marBottom w:val="0"/>
                      <w:divBdr>
                        <w:top w:val="none" w:sz="0" w:space="0" w:color="auto"/>
                        <w:left w:val="none" w:sz="0" w:space="0" w:color="auto"/>
                        <w:bottom w:val="none" w:sz="0" w:space="0" w:color="auto"/>
                        <w:right w:val="none" w:sz="0" w:space="0" w:color="auto"/>
                      </w:divBdr>
                    </w:div>
                  </w:divsChild>
                </w:div>
                <w:div w:id="1281301173">
                  <w:marLeft w:val="0"/>
                  <w:marRight w:val="0"/>
                  <w:marTop w:val="0"/>
                  <w:marBottom w:val="0"/>
                  <w:divBdr>
                    <w:top w:val="none" w:sz="0" w:space="0" w:color="auto"/>
                    <w:left w:val="none" w:sz="0" w:space="0" w:color="auto"/>
                    <w:bottom w:val="none" w:sz="0" w:space="0" w:color="auto"/>
                    <w:right w:val="none" w:sz="0" w:space="0" w:color="auto"/>
                  </w:divBdr>
                  <w:divsChild>
                    <w:div w:id="1556283711">
                      <w:marLeft w:val="0"/>
                      <w:marRight w:val="0"/>
                      <w:marTop w:val="0"/>
                      <w:marBottom w:val="0"/>
                      <w:divBdr>
                        <w:top w:val="none" w:sz="0" w:space="0" w:color="auto"/>
                        <w:left w:val="none" w:sz="0" w:space="0" w:color="auto"/>
                        <w:bottom w:val="none" w:sz="0" w:space="0" w:color="auto"/>
                        <w:right w:val="none" w:sz="0" w:space="0" w:color="auto"/>
                      </w:divBdr>
                    </w:div>
                  </w:divsChild>
                </w:div>
                <w:div w:id="1311398650">
                  <w:marLeft w:val="0"/>
                  <w:marRight w:val="0"/>
                  <w:marTop w:val="0"/>
                  <w:marBottom w:val="0"/>
                  <w:divBdr>
                    <w:top w:val="none" w:sz="0" w:space="0" w:color="auto"/>
                    <w:left w:val="none" w:sz="0" w:space="0" w:color="auto"/>
                    <w:bottom w:val="none" w:sz="0" w:space="0" w:color="auto"/>
                    <w:right w:val="none" w:sz="0" w:space="0" w:color="auto"/>
                  </w:divBdr>
                  <w:divsChild>
                    <w:div w:id="1796370355">
                      <w:marLeft w:val="0"/>
                      <w:marRight w:val="0"/>
                      <w:marTop w:val="0"/>
                      <w:marBottom w:val="0"/>
                      <w:divBdr>
                        <w:top w:val="none" w:sz="0" w:space="0" w:color="auto"/>
                        <w:left w:val="none" w:sz="0" w:space="0" w:color="auto"/>
                        <w:bottom w:val="none" w:sz="0" w:space="0" w:color="auto"/>
                        <w:right w:val="none" w:sz="0" w:space="0" w:color="auto"/>
                      </w:divBdr>
                    </w:div>
                  </w:divsChild>
                </w:div>
                <w:div w:id="1636063839">
                  <w:marLeft w:val="0"/>
                  <w:marRight w:val="0"/>
                  <w:marTop w:val="0"/>
                  <w:marBottom w:val="0"/>
                  <w:divBdr>
                    <w:top w:val="none" w:sz="0" w:space="0" w:color="auto"/>
                    <w:left w:val="none" w:sz="0" w:space="0" w:color="auto"/>
                    <w:bottom w:val="none" w:sz="0" w:space="0" w:color="auto"/>
                    <w:right w:val="none" w:sz="0" w:space="0" w:color="auto"/>
                  </w:divBdr>
                  <w:divsChild>
                    <w:div w:id="1342585068">
                      <w:marLeft w:val="0"/>
                      <w:marRight w:val="0"/>
                      <w:marTop w:val="0"/>
                      <w:marBottom w:val="0"/>
                      <w:divBdr>
                        <w:top w:val="none" w:sz="0" w:space="0" w:color="auto"/>
                        <w:left w:val="none" w:sz="0" w:space="0" w:color="auto"/>
                        <w:bottom w:val="none" w:sz="0" w:space="0" w:color="auto"/>
                        <w:right w:val="none" w:sz="0" w:space="0" w:color="auto"/>
                      </w:divBdr>
                    </w:div>
                  </w:divsChild>
                </w:div>
                <w:div w:id="2071029837">
                  <w:marLeft w:val="0"/>
                  <w:marRight w:val="0"/>
                  <w:marTop w:val="0"/>
                  <w:marBottom w:val="0"/>
                  <w:divBdr>
                    <w:top w:val="none" w:sz="0" w:space="0" w:color="auto"/>
                    <w:left w:val="none" w:sz="0" w:space="0" w:color="auto"/>
                    <w:bottom w:val="none" w:sz="0" w:space="0" w:color="auto"/>
                    <w:right w:val="none" w:sz="0" w:space="0" w:color="auto"/>
                  </w:divBdr>
                  <w:divsChild>
                    <w:div w:id="1501777251">
                      <w:marLeft w:val="0"/>
                      <w:marRight w:val="0"/>
                      <w:marTop w:val="0"/>
                      <w:marBottom w:val="0"/>
                      <w:divBdr>
                        <w:top w:val="none" w:sz="0" w:space="0" w:color="auto"/>
                        <w:left w:val="none" w:sz="0" w:space="0" w:color="auto"/>
                        <w:bottom w:val="none" w:sz="0" w:space="0" w:color="auto"/>
                        <w:right w:val="none" w:sz="0" w:space="0" w:color="auto"/>
                      </w:divBdr>
                    </w:div>
                  </w:divsChild>
                </w:div>
                <w:div w:id="2064015539">
                  <w:marLeft w:val="0"/>
                  <w:marRight w:val="0"/>
                  <w:marTop w:val="0"/>
                  <w:marBottom w:val="0"/>
                  <w:divBdr>
                    <w:top w:val="none" w:sz="0" w:space="0" w:color="auto"/>
                    <w:left w:val="none" w:sz="0" w:space="0" w:color="auto"/>
                    <w:bottom w:val="none" w:sz="0" w:space="0" w:color="auto"/>
                    <w:right w:val="none" w:sz="0" w:space="0" w:color="auto"/>
                  </w:divBdr>
                  <w:divsChild>
                    <w:div w:id="19862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34739">
          <w:marLeft w:val="0"/>
          <w:marRight w:val="0"/>
          <w:marTop w:val="0"/>
          <w:marBottom w:val="0"/>
          <w:divBdr>
            <w:top w:val="none" w:sz="0" w:space="0" w:color="auto"/>
            <w:left w:val="none" w:sz="0" w:space="0" w:color="auto"/>
            <w:bottom w:val="none" w:sz="0" w:space="0" w:color="auto"/>
            <w:right w:val="none" w:sz="0" w:space="0" w:color="auto"/>
          </w:divBdr>
        </w:div>
        <w:div w:id="491719828">
          <w:marLeft w:val="0"/>
          <w:marRight w:val="0"/>
          <w:marTop w:val="0"/>
          <w:marBottom w:val="0"/>
          <w:divBdr>
            <w:top w:val="none" w:sz="0" w:space="0" w:color="auto"/>
            <w:left w:val="none" w:sz="0" w:space="0" w:color="auto"/>
            <w:bottom w:val="none" w:sz="0" w:space="0" w:color="auto"/>
            <w:right w:val="none" w:sz="0" w:space="0" w:color="auto"/>
          </w:divBdr>
        </w:div>
        <w:div w:id="710422613">
          <w:marLeft w:val="0"/>
          <w:marRight w:val="0"/>
          <w:marTop w:val="0"/>
          <w:marBottom w:val="0"/>
          <w:divBdr>
            <w:top w:val="none" w:sz="0" w:space="0" w:color="auto"/>
            <w:left w:val="none" w:sz="0" w:space="0" w:color="auto"/>
            <w:bottom w:val="none" w:sz="0" w:space="0" w:color="auto"/>
            <w:right w:val="none" w:sz="0" w:space="0" w:color="auto"/>
          </w:divBdr>
        </w:div>
        <w:div w:id="1087075366">
          <w:marLeft w:val="0"/>
          <w:marRight w:val="0"/>
          <w:marTop w:val="0"/>
          <w:marBottom w:val="0"/>
          <w:divBdr>
            <w:top w:val="none" w:sz="0" w:space="0" w:color="auto"/>
            <w:left w:val="none" w:sz="0" w:space="0" w:color="auto"/>
            <w:bottom w:val="none" w:sz="0" w:space="0" w:color="auto"/>
            <w:right w:val="none" w:sz="0" w:space="0" w:color="auto"/>
          </w:divBdr>
        </w:div>
        <w:div w:id="1268463676">
          <w:marLeft w:val="0"/>
          <w:marRight w:val="0"/>
          <w:marTop w:val="0"/>
          <w:marBottom w:val="0"/>
          <w:divBdr>
            <w:top w:val="none" w:sz="0" w:space="0" w:color="auto"/>
            <w:left w:val="none" w:sz="0" w:space="0" w:color="auto"/>
            <w:bottom w:val="none" w:sz="0" w:space="0" w:color="auto"/>
            <w:right w:val="none" w:sz="0" w:space="0" w:color="auto"/>
          </w:divBdr>
        </w:div>
        <w:div w:id="1296452010">
          <w:marLeft w:val="0"/>
          <w:marRight w:val="0"/>
          <w:marTop w:val="0"/>
          <w:marBottom w:val="0"/>
          <w:divBdr>
            <w:top w:val="none" w:sz="0" w:space="0" w:color="auto"/>
            <w:left w:val="none" w:sz="0" w:space="0" w:color="auto"/>
            <w:bottom w:val="none" w:sz="0" w:space="0" w:color="auto"/>
            <w:right w:val="none" w:sz="0" w:space="0" w:color="auto"/>
          </w:divBdr>
        </w:div>
        <w:div w:id="1298216211">
          <w:marLeft w:val="0"/>
          <w:marRight w:val="0"/>
          <w:marTop w:val="0"/>
          <w:marBottom w:val="0"/>
          <w:divBdr>
            <w:top w:val="none" w:sz="0" w:space="0" w:color="auto"/>
            <w:left w:val="none" w:sz="0" w:space="0" w:color="auto"/>
            <w:bottom w:val="none" w:sz="0" w:space="0" w:color="auto"/>
            <w:right w:val="none" w:sz="0" w:space="0" w:color="auto"/>
          </w:divBdr>
        </w:div>
        <w:div w:id="1497106955">
          <w:marLeft w:val="0"/>
          <w:marRight w:val="0"/>
          <w:marTop w:val="0"/>
          <w:marBottom w:val="0"/>
          <w:divBdr>
            <w:top w:val="none" w:sz="0" w:space="0" w:color="auto"/>
            <w:left w:val="none" w:sz="0" w:space="0" w:color="auto"/>
            <w:bottom w:val="none" w:sz="0" w:space="0" w:color="auto"/>
            <w:right w:val="none" w:sz="0" w:space="0" w:color="auto"/>
          </w:divBdr>
        </w:div>
        <w:div w:id="2091000894">
          <w:marLeft w:val="0"/>
          <w:marRight w:val="0"/>
          <w:marTop w:val="0"/>
          <w:marBottom w:val="0"/>
          <w:divBdr>
            <w:top w:val="none" w:sz="0" w:space="0" w:color="auto"/>
            <w:left w:val="none" w:sz="0" w:space="0" w:color="auto"/>
            <w:bottom w:val="none" w:sz="0" w:space="0" w:color="auto"/>
            <w:right w:val="none" w:sz="0" w:space="0" w:color="auto"/>
          </w:divBdr>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 w:id="211559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u.bulbapp.com/u/hoe-kom-je-aan-een-bulb-account~e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bulbapp.com/u/inlogproblemen~e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3987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51ED6"/>
    <w:rsid w:val="00081F7D"/>
    <w:rsid w:val="00162946"/>
    <w:rsid w:val="00176D11"/>
    <w:rsid w:val="001C62A5"/>
    <w:rsid w:val="001E3110"/>
    <w:rsid w:val="00414452"/>
    <w:rsid w:val="004E5479"/>
    <w:rsid w:val="00760DF8"/>
    <w:rsid w:val="007E6031"/>
    <w:rsid w:val="007F4E22"/>
    <w:rsid w:val="00936A26"/>
    <w:rsid w:val="0095432A"/>
    <w:rsid w:val="00A635F1"/>
    <w:rsid w:val="00AC2175"/>
    <w:rsid w:val="00AF2DB0"/>
    <w:rsid w:val="00B12EA0"/>
    <w:rsid w:val="00BC329E"/>
    <w:rsid w:val="00DA285B"/>
    <w:rsid w:val="00E30130"/>
    <w:rsid w:val="00EA531A"/>
    <w:rsid w:val="00F4478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301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Create a new document." ma:contentTypeScope="" ma:versionID="d702b9be1540c6c9df25ceb20be8aa37">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3bcffc4d27450e3fa659607dcb09776a"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SharedWithUsers xmlns="abf7e546-0523-4d23-ba04-b3b64cc28b69">
      <UserInfo>
        <DisplayName>Sissy Uhrig</DisplayName>
        <AccountId>56</AccountId>
        <AccountType/>
      </UserInfo>
      <UserInfo>
        <DisplayName>Patricia de Leeuw</DisplayName>
        <AccountId>58</AccountId>
        <AccountType/>
      </UserInfo>
      <UserInfo>
        <DisplayName>Esther Hanssen</DisplayName>
        <AccountId>59</AccountId>
        <AccountType/>
      </UserInfo>
      <UserInfo>
        <DisplayName>Carla van Rijn</DisplayName>
        <AccountId>60</AccountId>
        <AccountType/>
      </UserInfo>
      <UserInfo>
        <DisplayName>Anne Khaled</DisplayName>
        <AccountId>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02651-64BA-4AA5-959B-A4927BDA9C8A}"/>
</file>

<file path=customXml/itemProps2.xml><?xml version="1.0" encoding="utf-8"?>
<ds:datastoreItem xmlns:ds="http://schemas.openxmlformats.org/officeDocument/2006/customXml" ds:itemID="{8968D5D6-61AB-4C14-9AEF-0AE775417150}">
  <ds:schemaRefs>
    <ds:schemaRef ds:uri="http://schemas.openxmlformats.org/officeDocument/2006/bibliography"/>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a65936e9-dd7e-4720-93b0-d4f6883efaf8"/>
    <ds:schemaRef ds:uri="2b56bbf1-c026-454c-9757-0478b518bff6"/>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4527</Words>
  <Characters>25805</Characters>
  <Application>Microsoft Office Word</Application>
  <DocSecurity>0</DocSecurity>
  <Lines>215</Lines>
  <Paragraphs>60</Paragraphs>
  <ScaleCrop>false</ScaleCrop>
  <Company>Hogeschool van Arnhem en Nijmegen</Company>
  <LinksUpToDate>false</LinksUpToDate>
  <CharactersWithSpaces>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Handleiding voor werkplekbegeleiders 2024-2025</dc:subject>
  <dc:creator>Vergeer Sietske</dc:creator>
  <cp:keywords/>
  <cp:lastModifiedBy>Laura Gardien</cp:lastModifiedBy>
  <cp:revision>2</cp:revision>
  <cp:lastPrinted>2019-08-30T13:43:00Z</cp:lastPrinted>
  <dcterms:created xsi:type="dcterms:W3CDTF">2024-09-02T09:17:00Z</dcterms:created>
  <dcterms:modified xsi:type="dcterms:W3CDTF">2024-09-02T09:17:00Z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