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813C" w14:textId="0AAF27D1" w:rsidR="0099088B" w:rsidRDefault="0099088B" w:rsidP="0099088B">
      <w:pPr>
        <w:pStyle w:val="Heading2"/>
        <w:rPr>
          <w:lang w:val="nl-NL"/>
        </w:rPr>
      </w:pPr>
      <w:bookmarkStart w:id="0" w:name="_Toc121303296"/>
      <w:r>
        <w:rPr>
          <w:lang w:val="nl-NL"/>
        </w:rPr>
        <w:t xml:space="preserve">Bijlage </w:t>
      </w:r>
      <w:r>
        <w:rPr>
          <w:lang w:val="nl-NL"/>
        </w:rPr>
        <w:t>5</w:t>
      </w:r>
      <w:r w:rsidRPr="007D2BE2">
        <w:rPr>
          <w:lang w:val="nl-NL"/>
        </w:rPr>
        <w:t xml:space="preserve"> Voorbeeldbrief u</w:t>
      </w:r>
      <w:r>
        <w:rPr>
          <w:lang w:val="nl-NL"/>
        </w:rPr>
        <w:t>itnodiging sociaal gesprek</w:t>
      </w:r>
      <w:bookmarkEnd w:id="0"/>
    </w:p>
    <w:p w14:paraId="79AAA845" w14:textId="77777777" w:rsidR="0099088B" w:rsidRPr="003B3D9F" w:rsidRDefault="0099088B" w:rsidP="0099088B">
      <w:pPr>
        <w:spacing w:after="0" w:line="240" w:lineRule="atLeast"/>
        <w:jc w:val="left"/>
        <w:rPr>
          <w:rFonts w:ascii="Avenir Next LT Pro" w:eastAsia="Times New Roman" w:hAnsi="Avenir Next LT Pro" w:cs="Tahoma"/>
          <w:sz w:val="18"/>
          <w:szCs w:val="18"/>
          <w:lang w:val="nl-NL" w:eastAsia="nl-NL"/>
        </w:rPr>
      </w:pPr>
      <w:r w:rsidRPr="003B3D9F">
        <w:rPr>
          <w:rFonts w:ascii="Avenir Next LT Pro" w:eastAsia="Times New Roman" w:hAnsi="Avenir Next LT Pro" w:cs="Tahoma"/>
          <w:sz w:val="18"/>
          <w:szCs w:val="18"/>
          <w:lang w:val="nl-NL" w:eastAsia="nl-NL"/>
        </w:rPr>
        <w:fldChar w:fldCharType="begin"/>
      </w:r>
      <w:r w:rsidRPr="003B3D9F">
        <w:rPr>
          <w:rFonts w:ascii="Avenir Next LT Pro" w:eastAsia="Times New Roman" w:hAnsi="Avenir Next LT Pro" w:cs="Tahoma"/>
          <w:sz w:val="18"/>
          <w:szCs w:val="18"/>
          <w:lang w:val="nl-NL" w:eastAsia="nl-NL"/>
        </w:rPr>
        <w:instrText xml:space="preserve"> MERGEFIELD Naam </w:instrText>
      </w:r>
      <w:r w:rsidRPr="003B3D9F">
        <w:rPr>
          <w:rFonts w:ascii="Avenir Next LT Pro" w:eastAsia="Times New Roman" w:hAnsi="Avenir Next LT Pro" w:cs="Tahoma"/>
          <w:sz w:val="18"/>
          <w:szCs w:val="18"/>
          <w:lang w:val="nl-NL" w:eastAsia="nl-NL"/>
        </w:rPr>
        <w:fldChar w:fldCharType="separate"/>
      </w:r>
      <w:r w:rsidRPr="003B3D9F">
        <w:rPr>
          <w:rFonts w:ascii="Avenir Next LT Pro" w:eastAsia="Times New Roman" w:hAnsi="Avenir Next LT Pro" w:cs="Tahoma"/>
          <w:noProof/>
          <w:sz w:val="18"/>
          <w:szCs w:val="18"/>
          <w:lang w:val="nl-NL" w:eastAsia="nl-NL"/>
        </w:rPr>
        <w:t>«Naam»</w:t>
      </w:r>
      <w:r w:rsidRPr="003B3D9F">
        <w:rPr>
          <w:rFonts w:ascii="Avenir Next LT Pro" w:eastAsia="Times New Roman" w:hAnsi="Avenir Next LT Pro" w:cs="Tahoma"/>
          <w:sz w:val="18"/>
          <w:szCs w:val="18"/>
          <w:lang w:val="nl-NL" w:eastAsia="nl-NL"/>
        </w:rPr>
        <w:fldChar w:fldCharType="end"/>
      </w:r>
    </w:p>
    <w:p w14:paraId="2306583A" w14:textId="77777777" w:rsidR="0099088B" w:rsidRPr="003B3D9F" w:rsidRDefault="0099088B" w:rsidP="0099088B">
      <w:pPr>
        <w:spacing w:after="0" w:line="240" w:lineRule="atLeast"/>
        <w:jc w:val="left"/>
        <w:rPr>
          <w:rFonts w:ascii="Avenir Next LT Pro" w:eastAsia="Times New Roman" w:hAnsi="Avenir Next LT Pro" w:cs="Tahoma"/>
          <w:sz w:val="18"/>
          <w:szCs w:val="18"/>
          <w:lang w:val="nl-NL" w:eastAsia="nl-NL"/>
        </w:rPr>
      </w:pPr>
      <w:r w:rsidRPr="003B3D9F">
        <w:rPr>
          <w:rFonts w:ascii="Avenir Next LT Pro" w:eastAsia="Times New Roman" w:hAnsi="Avenir Next LT Pro" w:cs="Tahoma"/>
          <w:sz w:val="18"/>
          <w:szCs w:val="18"/>
          <w:lang w:val="nl-NL" w:eastAsia="nl-NL"/>
        </w:rPr>
        <w:fldChar w:fldCharType="begin"/>
      </w:r>
      <w:r w:rsidRPr="003B3D9F">
        <w:rPr>
          <w:rFonts w:ascii="Avenir Next LT Pro" w:eastAsia="Times New Roman" w:hAnsi="Avenir Next LT Pro" w:cs="Tahoma"/>
          <w:sz w:val="18"/>
          <w:szCs w:val="18"/>
          <w:lang w:val="nl-NL" w:eastAsia="nl-NL"/>
        </w:rPr>
        <w:instrText xml:space="preserve"> MERGEFIELD Straat </w:instrText>
      </w:r>
      <w:r w:rsidRPr="003B3D9F">
        <w:rPr>
          <w:rFonts w:ascii="Avenir Next LT Pro" w:eastAsia="Times New Roman" w:hAnsi="Avenir Next LT Pro" w:cs="Tahoma"/>
          <w:sz w:val="18"/>
          <w:szCs w:val="18"/>
          <w:lang w:val="nl-NL" w:eastAsia="nl-NL"/>
        </w:rPr>
        <w:fldChar w:fldCharType="separate"/>
      </w:r>
      <w:r w:rsidRPr="003B3D9F">
        <w:rPr>
          <w:rFonts w:ascii="Avenir Next LT Pro" w:eastAsia="Times New Roman" w:hAnsi="Avenir Next LT Pro" w:cs="Tahoma"/>
          <w:noProof/>
          <w:sz w:val="18"/>
          <w:szCs w:val="18"/>
          <w:lang w:val="nl-NL" w:eastAsia="nl-NL"/>
        </w:rPr>
        <w:t>«Straat»</w:t>
      </w:r>
      <w:r w:rsidRPr="003B3D9F">
        <w:rPr>
          <w:rFonts w:ascii="Avenir Next LT Pro" w:eastAsia="Times New Roman" w:hAnsi="Avenir Next LT Pro" w:cs="Tahoma"/>
          <w:sz w:val="18"/>
          <w:szCs w:val="18"/>
          <w:lang w:val="nl-NL" w:eastAsia="nl-NL"/>
        </w:rPr>
        <w:fldChar w:fldCharType="end"/>
      </w:r>
      <w:r w:rsidRPr="003B3D9F">
        <w:rPr>
          <w:rFonts w:ascii="Avenir Next LT Pro" w:eastAsia="Times New Roman" w:hAnsi="Avenir Next LT Pro" w:cs="Tahoma"/>
          <w:sz w:val="18"/>
          <w:szCs w:val="18"/>
          <w:lang w:val="nl-NL" w:eastAsia="nl-NL"/>
        </w:rPr>
        <w:t xml:space="preserve"> </w:t>
      </w:r>
      <w:r w:rsidRPr="003B3D9F">
        <w:rPr>
          <w:rFonts w:ascii="Avenir Next LT Pro" w:eastAsia="Times New Roman" w:hAnsi="Avenir Next LT Pro" w:cs="Tahoma"/>
          <w:sz w:val="18"/>
          <w:szCs w:val="18"/>
          <w:lang w:val="nl-NL" w:eastAsia="nl-NL"/>
        </w:rPr>
        <w:fldChar w:fldCharType="begin"/>
      </w:r>
      <w:r w:rsidRPr="003B3D9F">
        <w:rPr>
          <w:rFonts w:ascii="Avenir Next LT Pro" w:eastAsia="Times New Roman" w:hAnsi="Avenir Next LT Pro" w:cs="Tahoma"/>
          <w:sz w:val="18"/>
          <w:szCs w:val="18"/>
          <w:lang w:val="nl-NL" w:eastAsia="nl-NL"/>
        </w:rPr>
        <w:instrText xml:space="preserve"> MERGEFIELD huisnr </w:instrText>
      </w:r>
      <w:r w:rsidRPr="003B3D9F">
        <w:rPr>
          <w:rFonts w:ascii="Avenir Next LT Pro" w:eastAsia="Times New Roman" w:hAnsi="Avenir Next LT Pro" w:cs="Tahoma"/>
          <w:sz w:val="18"/>
          <w:szCs w:val="18"/>
          <w:lang w:val="nl-NL" w:eastAsia="nl-NL"/>
        </w:rPr>
        <w:fldChar w:fldCharType="separate"/>
      </w:r>
      <w:r w:rsidRPr="003B3D9F">
        <w:rPr>
          <w:rFonts w:ascii="Avenir Next LT Pro" w:eastAsia="Times New Roman" w:hAnsi="Avenir Next LT Pro" w:cs="Tahoma"/>
          <w:noProof/>
          <w:sz w:val="18"/>
          <w:szCs w:val="18"/>
          <w:lang w:val="nl-NL" w:eastAsia="nl-NL"/>
        </w:rPr>
        <w:t>«huisnr»</w:t>
      </w:r>
      <w:r w:rsidRPr="003B3D9F">
        <w:rPr>
          <w:rFonts w:ascii="Avenir Next LT Pro" w:eastAsia="Times New Roman" w:hAnsi="Avenir Next LT Pro" w:cs="Tahoma"/>
          <w:sz w:val="18"/>
          <w:szCs w:val="18"/>
          <w:lang w:val="nl-NL" w:eastAsia="nl-NL"/>
        </w:rPr>
        <w:fldChar w:fldCharType="end"/>
      </w:r>
    </w:p>
    <w:p w14:paraId="457377F8" w14:textId="77777777" w:rsidR="0099088B" w:rsidRPr="003B3D9F" w:rsidRDefault="0099088B" w:rsidP="0099088B">
      <w:pPr>
        <w:spacing w:after="0" w:line="240" w:lineRule="atLeast"/>
        <w:jc w:val="left"/>
        <w:rPr>
          <w:rFonts w:ascii="Avenir Next LT Pro" w:eastAsia="Times New Roman" w:hAnsi="Avenir Next LT Pro" w:cs="Tahoma"/>
          <w:sz w:val="18"/>
          <w:szCs w:val="18"/>
          <w:lang w:val="nl-NL" w:eastAsia="nl-NL"/>
        </w:rPr>
      </w:pPr>
      <w:r w:rsidRPr="003B3D9F">
        <w:rPr>
          <w:rFonts w:ascii="Avenir Next LT Pro" w:eastAsia="Times New Roman" w:hAnsi="Avenir Next LT Pro" w:cs="Tahoma"/>
          <w:sz w:val="18"/>
          <w:szCs w:val="18"/>
          <w:lang w:val="nl-NL" w:eastAsia="nl-NL"/>
        </w:rPr>
        <w:fldChar w:fldCharType="begin"/>
      </w:r>
      <w:r w:rsidRPr="003B3D9F">
        <w:rPr>
          <w:rFonts w:ascii="Avenir Next LT Pro" w:eastAsia="Times New Roman" w:hAnsi="Avenir Next LT Pro" w:cs="Tahoma"/>
          <w:sz w:val="18"/>
          <w:szCs w:val="18"/>
          <w:lang w:val="nl-NL" w:eastAsia="nl-NL"/>
        </w:rPr>
        <w:instrText xml:space="preserve"> MERGEFIELD Postcode </w:instrText>
      </w:r>
      <w:r w:rsidRPr="003B3D9F">
        <w:rPr>
          <w:rFonts w:ascii="Avenir Next LT Pro" w:eastAsia="Times New Roman" w:hAnsi="Avenir Next LT Pro" w:cs="Tahoma"/>
          <w:sz w:val="18"/>
          <w:szCs w:val="18"/>
          <w:lang w:val="nl-NL" w:eastAsia="nl-NL"/>
        </w:rPr>
        <w:fldChar w:fldCharType="separate"/>
      </w:r>
      <w:r w:rsidRPr="003B3D9F">
        <w:rPr>
          <w:rFonts w:ascii="Avenir Next LT Pro" w:eastAsia="Times New Roman" w:hAnsi="Avenir Next LT Pro" w:cs="Tahoma"/>
          <w:noProof/>
          <w:sz w:val="18"/>
          <w:szCs w:val="18"/>
          <w:lang w:val="nl-NL" w:eastAsia="nl-NL"/>
        </w:rPr>
        <w:t>«Postcode»</w:t>
      </w:r>
      <w:r w:rsidRPr="003B3D9F">
        <w:rPr>
          <w:rFonts w:ascii="Avenir Next LT Pro" w:eastAsia="Times New Roman" w:hAnsi="Avenir Next LT Pro" w:cs="Tahoma"/>
          <w:sz w:val="18"/>
          <w:szCs w:val="18"/>
          <w:lang w:val="nl-NL" w:eastAsia="nl-NL"/>
        </w:rPr>
        <w:fldChar w:fldCharType="end"/>
      </w:r>
      <w:r w:rsidRPr="003B3D9F">
        <w:rPr>
          <w:rFonts w:ascii="Avenir Next LT Pro" w:eastAsia="Times New Roman" w:hAnsi="Avenir Next LT Pro" w:cs="Tahoma"/>
          <w:sz w:val="18"/>
          <w:szCs w:val="18"/>
          <w:lang w:val="nl-NL" w:eastAsia="nl-NL"/>
        </w:rPr>
        <w:t xml:space="preserve">  </w:t>
      </w:r>
      <w:r w:rsidRPr="003B3D9F">
        <w:rPr>
          <w:rFonts w:ascii="Avenir Next LT Pro" w:eastAsia="Times New Roman" w:hAnsi="Avenir Next LT Pro" w:cs="Tahoma"/>
          <w:sz w:val="18"/>
          <w:szCs w:val="18"/>
          <w:lang w:val="nl-NL" w:eastAsia="nl-NL"/>
        </w:rPr>
        <w:fldChar w:fldCharType="begin"/>
      </w:r>
      <w:r w:rsidRPr="003B3D9F">
        <w:rPr>
          <w:rFonts w:ascii="Avenir Next LT Pro" w:eastAsia="Times New Roman" w:hAnsi="Avenir Next LT Pro" w:cs="Tahoma"/>
          <w:sz w:val="18"/>
          <w:szCs w:val="18"/>
          <w:lang w:val="nl-NL" w:eastAsia="nl-NL"/>
        </w:rPr>
        <w:instrText xml:space="preserve"> MERGEFIELD Plaats </w:instrText>
      </w:r>
      <w:r w:rsidRPr="003B3D9F">
        <w:rPr>
          <w:rFonts w:ascii="Avenir Next LT Pro" w:eastAsia="Times New Roman" w:hAnsi="Avenir Next LT Pro" w:cs="Tahoma"/>
          <w:sz w:val="18"/>
          <w:szCs w:val="18"/>
          <w:lang w:val="nl-NL" w:eastAsia="nl-NL"/>
        </w:rPr>
        <w:fldChar w:fldCharType="separate"/>
      </w:r>
      <w:r w:rsidRPr="003B3D9F">
        <w:rPr>
          <w:rFonts w:ascii="Avenir Next LT Pro" w:eastAsia="Times New Roman" w:hAnsi="Avenir Next LT Pro" w:cs="Tahoma"/>
          <w:noProof/>
          <w:sz w:val="18"/>
          <w:szCs w:val="18"/>
          <w:lang w:val="nl-NL" w:eastAsia="nl-NL"/>
        </w:rPr>
        <w:t>«Plaats»</w:t>
      </w:r>
      <w:r w:rsidRPr="003B3D9F">
        <w:rPr>
          <w:rFonts w:ascii="Avenir Next LT Pro" w:eastAsia="Times New Roman" w:hAnsi="Avenir Next LT Pro" w:cs="Tahoma"/>
          <w:sz w:val="18"/>
          <w:szCs w:val="18"/>
          <w:lang w:val="nl-NL" w:eastAsia="nl-NL"/>
        </w:rPr>
        <w:fldChar w:fldCharType="end"/>
      </w:r>
    </w:p>
    <w:p w14:paraId="79CE4932" w14:textId="77777777" w:rsidR="0099088B" w:rsidRPr="003B3D9F" w:rsidRDefault="0099088B" w:rsidP="0099088B">
      <w:pPr>
        <w:spacing w:after="0" w:line="240" w:lineRule="atLeast"/>
        <w:jc w:val="left"/>
        <w:rPr>
          <w:rFonts w:ascii="Avenir Next LT Pro" w:eastAsia="Times New Roman" w:hAnsi="Avenir Next LT Pro" w:cs="Tahoma"/>
          <w:lang w:val="nl-NL" w:eastAsia="nl-NL"/>
        </w:rPr>
      </w:pPr>
    </w:p>
    <w:p w14:paraId="79DAF6C6" w14:textId="77777777" w:rsidR="0099088B" w:rsidRPr="003B3D9F" w:rsidRDefault="0099088B" w:rsidP="0099088B">
      <w:pPr>
        <w:spacing w:after="0" w:line="240" w:lineRule="exact"/>
        <w:jc w:val="left"/>
        <w:rPr>
          <w:rFonts w:ascii="Avenir Next LT Pro" w:eastAsia="Times New Roman" w:hAnsi="Avenir Next LT Pro" w:cs="Tahoma"/>
          <w:lang w:val="nl-NL" w:eastAsia="nl-NL"/>
        </w:rPr>
      </w:pP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119"/>
        <w:gridCol w:w="2835"/>
      </w:tblGrid>
      <w:tr w:rsidR="0099088B" w:rsidRPr="003B3D9F" w14:paraId="44C46422" w14:textId="77777777" w:rsidTr="00E44AC9">
        <w:tc>
          <w:tcPr>
            <w:tcW w:w="3510" w:type="dxa"/>
            <w:shd w:val="clear" w:color="auto" w:fill="auto"/>
          </w:tcPr>
          <w:p w14:paraId="603A149F" w14:textId="77777777" w:rsidR="0099088B" w:rsidRPr="003B3D9F" w:rsidRDefault="0099088B" w:rsidP="00E44AC9">
            <w:pPr>
              <w:spacing w:line="240" w:lineRule="exact"/>
              <w:jc w:val="left"/>
              <w:rPr>
                <w:rFonts w:ascii="Avenir Next LT Pro" w:hAnsi="Avenir Next LT Pro" w:cs="Tahoma"/>
                <w:b/>
                <w:sz w:val="18"/>
                <w:szCs w:val="18"/>
              </w:rPr>
            </w:pPr>
            <w:r w:rsidRPr="003B3D9F">
              <w:rPr>
                <w:rFonts w:ascii="Avenir Next LT Pro" w:hAnsi="Avenir Next LT Pro" w:cs="Tahoma"/>
                <w:b/>
                <w:sz w:val="18"/>
                <w:szCs w:val="18"/>
              </w:rPr>
              <w:t>Datum:</w:t>
            </w:r>
          </w:p>
        </w:tc>
        <w:tc>
          <w:tcPr>
            <w:tcW w:w="5954" w:type="dxa"/>
            <w:gridSpan w:val="2"/>
            <w:shd w:val="clear" w:color="auto" w:fill="auto"/>
          </w:tcPr>
          <w:p w14:paraId="2F35F9FE" w14:textId="77777777" w:rsidR="0099088B" w:rsidRPr="003B3D9F" w:rsidRDefault="0099088B" w:rsidP="00E44AC9">
            <w:pPr>
              <w:spacing w:line="240" w:lineRule="exact"/>
              <w:jc w:val="left"/>
              <w:rPr>
                <w:rFonts w:ascii="Avenir Next LT Pro" w:hAnsi="Avenir Next LT Pro" w:cs="Tahoma"/>
                <w:b/>
                <w:sz w:val="18"/>
                <w:szCs w:val="18"/>
              </w:rPr>
            </w:pPr>
            <w:r w:rsidRPr="003B3D9F">
              <w:rPr>
                <w:rFonts w:ascii="Avenir Next LT Pro" w:hAnsi="Avenir Next LT Pro" w:cs="Tahoma"/>
                <w:b/>
                <w:sz w:val="18"/>
                <w:szCs w:val="18"/>
              </w:rPr>
              <w:t>Onderwerp:</w:t>
            </w:r>
          </w:p>
        </w:tc>
      </w:tr>
      <w:tr w:rsidR="0099088B" w:rsidRPr="003B3D9F" w14:paraId="3631BCC1" w14:textId="77777777" w:rsidTr="00E44AC9">
        <w:tc>
          <w:tcPr>
            <w:tcW w:w="3510" w:type="dxa"/>
            <w:shd w:val="clear" w:color="auto" w:fill="auto"/>
          </w:tcPr>
          <w:p w14:paraId="3D42448B" w14:textId="77777777" w:rsidR="0099088B" w:rsidRPr="003B3D9F" w:rsidRDefault="0099088B" w:rsidP="00E44AC9">
            <w:pPr>
              <w:spacing w:line="240" w:lineRule="exact"/>
              <w:jc w:val="left"/>
              <w:rPr>
                <w:rFonts w:ascii="Avenir Next LT Pro" w:hAnsi="Avenir Next LT Pro" w:cs="Tahoma"/>
                <w:sz w:val="18"/>
                <w:szCs w:val="18"/>
              </w:rPr>
            </w:pPr>
            <w:r w:rsidRPr="003B3D9F">
              <w:rPr>
                <w:rFonts w:ascii="Avenir Next LT Pro" w:hAnsi="Avenir Next LT Pro" w:cs="Tahoma"/>
                <w:sz w:val="18"/>
                <w:szCs w:val="18"/>
              </w:rPr>
              <w:fldChar w:fldCharType="begin"/>
            </w:r>
            <w:r w:rsidRPr="003B3D9F">
              <w:rPr>
                <w:rFonts w:ascii="Avenir Next LT Pro" w:hAnsi="Avenir Next LT Pro" w:cs="Tahoma"/>
                <w:sz w:val="18"/>
                <w:szCs w:val="18"/>
              </w:rPr>
              <w:instrText xml:space="preserve"> TIME \@ "d MMMM yyyy" </w:instrText>
            </w:r>
            <w:r w:rsidRPr="003B3D9F">
              <w:rPr>
                <w:rFonts w:ascii="Avenir Next LT Pro" w:hAnsi="Avenir Next LT Pro" w:cs="Tahoma"/>
                <w:sz w:val="18"/>
                <w:szCs w:val="18"/>
              </w:rPr>
              <w:fldChar w:fldCharType="separate"/>
            </w:r>
            <w:r w:rsidRPr="003B3D9F">
              <w:rPr>
                <w:rFonts w:ascii="Avenir Next LT Pro" w:hAnsi="Avenir Next LT Pro" w:cs="Tahoma"/>
                <w:noProof/>
                <w:sz w:val="18"/>
                <w:szCs w:val="18"/>
              </w:rPr>
              <w:t>16 januari 2023</w:t>
            </w:r>
            <w:r w:rsidRPr="003B3D9F">
              <w:rPr>
                <w:rFonts w:ascii="Avenir Next LT Pro" w:hAnsi="Avenir Next LT Pro" w:cs="Tahoma"/>
                <w:sz w:val="18"/>
                <w:szCs w:val="18"/>
              </w:rPr>
              <w:fldChar w:fldCharType="end"/>
            </w:r>
          </w:p>
        </w:tc>
        <w:tc>
          <w:tcPr>
            <w:tcW w:w="5954" w:type="dxa"/>
            <w:gridSpan w:val="2"/>
            <w:shd w:val="clear" w:color="auto" w:fill="auto"/>
          </w:tcPr>
          <w:p w14:paraId="324C5A52" w14:textId="76D43494" w:rsidR="0099088B" w:rsidRPr="003B3D9F" w:rsidRDefault="0099088B" w:rsidP="00E44AC9">
            <w:pPr>
              <w:spacing w:line="240" w:lineRule="exact"/>
              <w:jc w:val="left"/>
              <w:rPr>
                <w:rFonts w:ascii="Avenir Next LT Pro" w:hAnsi="Avenir Next LT Pro" w:cs="Tahoma"/>
                <w:sz w:val="18"/>
                <w:szCs w:val="18"/>
              </w:rPr>
            </w:pPr>
            <w:r w:rsidRPr="003B3D9F">
              <w:rPr>
                <w:rFonts w:ascii="Avenir Next LT Pro" w:hAnsi="Avenir Next LT Pro" w:cs="Tahoma"/>
                <w:sz w:val="18"/>
                <w:szCs w:val="18"/>
              </w:rPr>
              <w:t>Afspraak technische opname en be</w:t>
            </w:r>
            <w:r w:rsidR="0032700E">
              <w:rPr>
                <w:rFonts w:ascii="Avenir Next LT Pro" w:hAnsi="Avenir Next LT Pro" w:cs="Tahoma"/>
                <w:sz w:val="18"/>
                <w:szCs w:val="18"/>
              </w:rPr>
              <w:t>zoek “…”</w:t>
            </w:r>
          </w:p>
        </w:tc>
      </w:tr>
      <w:tr w:rsidR="0099088B" w:rsidRPr="003B3D9F" w14:paraId="70002FA1" w14:textId="77777777" w:rsidTr="00E44AC9">
        <w:tc>
          <w:tcPr>
            <w:tcW w:w="3510" w:type="dxa"/>
            <w:shd w:val="clear" w:color="auto" w:fill="auto"/>
          </w:tcPr>
          <w:p w14:paraId="2D22FE19" w14:textId="77777777" w:rsidR="0099088B" w:rsidRPr="003B3D9F" w:rsidRDefault="0099088B" w:rsidP="00E44AC9">
            <w:pPr>
              <w:spacing w:line="240" w:lineRule="exact"/>
              <w:jc w:val="left"/>
              <w:rPr>
                <w:rFonts w:ascii="Avenir Next LT Pro" w:hAnsi="Avenir Next LT Pro" w:cs="Tahoma"/>
                <w:sz w:val="18"/>
                <w:szCs w:val="18"/>
              </w:rPr>
            </w:pPr>
          </w:p>
        </w:tc>
        <w:tc>
          <w:tcPr>
            <w:tcW w:w="3119" w:type="dxa"/>
            <w:shd w:val="clear" w:color="auto" w:fill="auto"/>
          </w:tcPr>
          <w:p w14:paraId="327AD196" w14:textId="77777777" w:rsidR="0099088B" w:rsidRPr="003B3D9F" w:rsidRDefault="0099088B" w:rsidP="00E44AC9">
            <w:pPr>
              <w:spacing w:line="240" w:lineRule="exact"/>
              <w:jc w:val="left"/>
              <w:rPr>
                <w:rFonts w:ascii="Avenir Next LT Pro" w:hAnsi="Avenir Next LT Pro" w:cs="Tahoma"/>
                <w:sz w:val="18"/>
                <w:szCs w:val="18"/>
              </w:rPr>
            </w:pPr>
          </w:p>
        </w:tc>
        <w:tc>
          <w:tcPr>
            <w:tcW w:w="2835" w:type="dxa"/>
            <w:shd w:val="clear" w:color="auto" w:fill="auto"/>
          </w:tcPr>
          <w:p w14:paraId="2CC72C6D" w14:textId="77777777" w:rsidR="0099088B" w:rsidRPr="003B3D9F" w:rsidRDefault="0099088B" w:rsidP="00E44AC9">
            <w:pPr>
              <w:spacing w:line="240" w:lineRule="exact"/>
              <w:jc w:val="left"/>
              <w:rPr>
                <w:rFonts w:ascii="Avenir Next LT Pro" w:hAnsi="Avenir Next LT Pro" w:cs="Tahoma"/>
                <w:sz w:val="18"/>
                <w:szCs w:val="18"/>
              </w:rPr>
            </w:pPr>
          </w:p>
        </w:tc>
      </w:tr>
      <w:tr w:rsidR="0099088B" w:rsidRPr="003B3D9F" w14:paraId="17ADC595" w14:textId="77777777" w:rsidTr="00E44AC9">
        <w:tc>
          <w:tcPr>
            <w:tcW w:w="3510" w:type="dxa"/>
            <w:shd w:val="clear" w:color="auto" w:fill="auto"/>
          </w:tcPr>
          <w:p w14:paraId="5230321E" w14:textId="77777777" w:rsidR="0099088B" w:rsidRPr="003B3D9F" w:rsidRDefault="0099088B" w:rsidP="00E44AC9">
            <w:pPr>
              <w:spacing w:line="240" w:lineRule="exact"/>
              <w:jc w:val="left"/>
              <w:rPr>
                <w:rFonts w:ascii="Avenir Next LT Pro" w:hAnsi="Avenir Next LT Pro" w:cs="Tahoma"/>
                <w:b/>
                <w:sz w:val="18"/>
                <w:szCs w:val="18"/>
              </w:rPr>
            </w:pPr>
            <w:r w:rsidRPr="003B3D9F">
              <w:rPr>
                <w:rFonts w:ascii="Avenir Next LT Pro" w:hAnsi="Avenir Next LT Pro" w:cs="Tahoma"/>
                <w:b/>
                <w:sz w:val="18"/>
                <w:szCs w:val="18"/>
              </w:rPr>
              <w:t>Contactpersoon:</w:t>
            </w:r>
          </w:p>
        </w:tc>
        <w:tc>
          <w:tcPr>
            <w:tcW w:w="3119" w:type="dxa"/>
            <w:shd w:val="clear" w:color="auto" w:fill="auto"/>
          </w:tcPr>
          <w:p w14:paraId="1DFF81D7" w14:textId="77777777" w:rsidR="0099088B" w:rsidRPr="003B3D9F" w:rsidRDefault="0099088B" w:rsidP="00E44AC9">
            <w:pPr>
              <w:spacing w:line="240" w:lineRule="exact"/>
              <w:jc w:val="left"/>
              <w:rPr>
                <w:rFonts w:ascii="Avenir Next LT Pro" w:hAnsi="Avenir Next LT Pro" w:cs="Tahoma"/>
                <w:b/>
                <w:sz w:val="18"/>
                <w:szCs w:val="18"/>
              </w:rPr>
            </w:pPr>
            <w:r w:rsidRPr="003B3D9F">
              <w:rPr>
                <w:rFonts w:ascii="Avenir Next LT Pro" w:hAnsi="Avenir Next LT Pro" w:cs="Tahoma"/>
                <w:b/>
                <w:sz w:val="18"/>
                <w:szCs w:val="18"/>
              </w:rPr>
              <w:t>Onze referentie:</w:t>
            </w:r>
          </w:p>
        </w:tc>
        <w:tc>
          <w:tcPr>
            <w:tcW w:w="2835" w:type="dxa"/>
            <w:shd w:val="clear" w:color="auto" w:fill="auto"/>
          </w:tcPr>
          <w:p w14:paraId="6E24DFE2" w14:textId="77777777" w:rsidR="0099088B" w:rsidRPr="003B3D9F" w:rsidRDefault="0099088B" w:rsidP="00E44AC9">
            <w:pPr>
              <w:spacing w:line="240" w:lineRule="exact"/>
              <w:jc w:val="left"/>
              <w:rPr>
                <w:rFonts w:ascii="Avenir Next LT Pro" w:hAnsi="Avenir Next LT Pro" w:cs="Tahoma"/>
                <w:b/>
                <w:sz w:val="18"/>
                <w:szCs w:val="18"/>
              </w:rPr>
            </w:pPr>
          </w:p>
        </w:tc>
      </w:tr>
      <w:tr w:rsidR="0099088B" w:rsidRPr="003B3D9F" w14:paraId="7A84B68D" w14:textId="77777777" w:rsidTr="00E44AC9">
        <w:tc>
          <w:tcPr>
            <w:tcW w:w="3510" w:type="dxa"/>
            <w:shd w:val="clear" w:color="auto" w:fill="auto"/>
          </w:tcPr>
          <w:p w14:paraId="0081AEF0" w14:textId="77777777" w:rsidR="0099088B" w:rsidRPr="003B3D9F" w:rsidRDefault="0099088B" w:rsidP="00E44AC9">
            <w:pPr>
              <w:spacing w:line="240" w:lineRule="exact"/>
              <w:jc w:val="left"/>
              <w:rPr>
                <w:rFonts w:ascii="Avenir Next LT Pro" w:hAnsi="Avenir Next LT Pro" w:cs="Tahoma"/>
                <w:sz w:val="18"/>
                <w:szCs w:val="18"/>
              </w:rPr>
            </w:pPr>
          </w:p>
        </w:tc>
        <w:tc>
          <w:tcPr>
            <w:tcW w:w="3119" w:type="dxa"/>
            <w:shd w:val="clear" w:color="auto" w:fill="auto"/>
          </w:tcPr>
          <w:p w14:paraId="0A20DD72" w14:textId="77777777" w:rsidR="0099088B" w:rsidRPr="003B3D9F" w:rsidRDefault="0099088B" w:rsidP="00E44AC9">
            <w:pPr>
              <w:spacing w:line="240" w:lineRule="exact"/>
              <w:jc w:val="left"/>
              <w:rPr>
                <w:rFonts w:ascii="Avenir Next LT Pro" w:hAnsi="Avenir Next LT Pro" w:cs="Tahoma"/>
                <w:sz w:val="18"/>
                <w:szCs w:val="18"/>
              </w:rPr>
            </w:pPr>
          </w:p>
        </w:tc>
        <w:tc>
          <w:tcPr>
            <w:tcW w:w="2835" w:type="dxa"/>
            <w:shd w:val="clear" w:color="auto" w:fill="auto"/>
          </w:tcPr>
          <w:p w14:paraId="29DC10FE" w14:textId="77777777" w:rsidR="0099088B" w:rsidRPr="003B3D9F" w:rsidRDefault="0099088B" w:rsidP="00E44AC9">
            <w:pPr>
              <w:spacing w:line="240" w:lineRule="exact"/>
              <w:jc w:val="left"/>
              <w:rPr>
                <w:rFonts w:ascii="Avenir Next LT Pro" w:hAnsi="Avenir Next LT Pro" w:cs="Tahoma"/>
                <w:sz w:val="18"/>
                <w:szCs w:val="18"/>
              </w:rPr>
            </w:pPr>
          </w:p>
        </w:tc>
      </w:tr>
    </w:tbl>
    <w:p w14:paraId="7C0470F2" w14:textId="77777777" w:rsidR="0099088B" w:rsidRPr="003B3D9F" w:rsidRDefault="0099088B" w:rsidP="0099088B">
      <w:pPr>
        <w:spacing w:after="0" w:line="240" w:lineRule="exact"/>
        <w:jc w:val="left"/>
        <w:rPr>
          <w:rFonts w:ascii="Avenir Next LT Pro" w:eastAsia="Times New Roman" w:hAnsi="Avenir Next LT Pro" w:cs="Arial"/>
          <w:sz w:val="20"/>
          <w:szCs w:val="20"/>
          <w:lang w:val="nl-NL"/>
        </w:rPr>
      </w:pPr>
    </w:p>
    <w:p w14:paraId="516DF457" w14:textId="77777777" w:rsidR="0099088B" w:rsidRPr="003B3D9F" w:rsidRDefault="0099088B" w:rsidP="0099088B">
      <w:pPr>
        <w:spacing w:after="0" w:line="240" w:lineRule="exact"/>
        <w:jc w:val="left"/>
        <w:rPr>
          <w:rFonts w:ascii="Avenir Next LT Pro" w:eastAsia="Times New Roman" w:hAnsi="Avenir Next LT Pro" w:cs="Arial"/>
          <w:sz w:val="20"/>
          <w:szCs w:val="20"/>
          <w:lang w:val="nl-NL"/>
        </w:rPr>
      </w:pPr>
      <w:r w:rsidRPr="003B3D9F">
        <w:rPr>
          <w:rFonts w:ascii="Avenir Next LT Pro" w:eastAsia="Times New Roman" w:hAnsi="Avenir Next LT Pro" w:cs="Arial"/>
          <w:sz w:val="20"/>
          <w:szCs w:val="20"/>
          <w:lang w:val="nl-NL"/>
        </w:rPr>
        <w:t>Geachte bewoner(s),</w:t>
      </w:r>
    </w:p>
    <w:p w14:paraId="02439456" w14:textId="77777777" w:rsidR="0099088B" w:rsidRPr="003B3D9F" w:rsidRDefault="0099088B" w:rsidP="0099088B">
      <w:pPr>
        <w:autoSpaceDE w:val="0"/>
        <w:autoSpaceDN w:val="0"/>
        <w:adjustRightInd w:val="0"/>
        <w:spacing w:after="0" w:line="240" w:lineRule="auto"/>
        <w:jc w:val="left"/>
        <w:rPr>
          <w:rFonts w:ascii="Avenir Next LT Pro" w:eastAsia="Times New Roman" w:hAnsi="Avenir Next LT Pro" w:cs="Arial"/>
          <w:color w:val="548DD4"/>
          <w:sz w:val="20"/>
          <w:szCs w:val="20"/>
          <w:lang w:val="nl-NL"/>
        </w:rPr>
      </w:pPr>
    </w:p>
    <w:p w14:paraId="759E5BD7" w14:textId="0E4C6419" w:rsidR="0099088B" w:rsidRPr="003B3D9F" w:rsidRDefault="0099088B" w:rsidP="0099088B">
      <w:pPr>
        <w:autoSpaceDE w:val="0"/>
        <w:autoSpaceDN w:val="0"/>
        <w:adjustRightInd w:val="0"/>
        <w:spacing w:after="0" w:line="240" w:lineRule="auto"/>
        <w:jc w:val="left"/>
        <w:rPr>
          <w:rFonts w:ascii="Avenir Next LT Pro" w:eastAsia="Times New Roman" w:hAnsi="Avenir Next LT Pro" w:cs="Arial"/>
          <w:color w:val="000000"/>
          <w:sz w:val="20"/>
          <w:szCs w:val="20"/>
          <w:lang w:val="nl-NL"/>
        </w:rPr>
      </w:pPr>
      <w:r w:rsidRPr="003B3D9F">
        <w:rPr>
          <w:rFonts w:ascii="Avenir Next LT Pro" w:eastAsia="Times New Roman" w:hAnsi="Avenir Next LT Pro" w:cs="Arial"/>
          <w:color w:val="000000"/>
          <w:sz w:val="20"/>
          <w:szCs w:val="20"/>
          <w:lang w:val="nl-NL"/>
        </w:rPr>
        <w:t xml:space="preserve">In opdracht van </w:t>
      </w:r>
      <w:r w:rsidR="0032700E">
        <w:rPr>
          <w:rFonts w:ascii="Avenir Next LT Pro" w:eastAsia="Times New Roman" w:hAnsi="Avenir Next LT Pro" w:cs="Arial"/>
          <w:color w:val="000000"/>
          <w:sz w:val="20"/>
          <w:szCs w:val="20"/>
          <w:lang w:val="nl-NL"/>
        </w:rPr>
        <w:t>“…” gaat “….”</w:t>
      </w:r>
      <w:r w:rsidRPr="003B3D9F">
        <w:rPr>
          <w:rFonts w:ascii="Avenir Next LT Pro" w:eastAsia="Times New Roman" w:hAnsi="Avenir Next LT Pro" w:cs="Arial"/>
          <w:color w:val="000000"/>
          <w:sz w:val="20"/>
          <w:szCs w:val="20"/>
          <w:lang w:val="nl-NL"/>
        </w:rPr>
        <w:t>werkzaamheden uitvoeren aan alle woningen in de</w:t>
      </w:r>
      <w:r w:rsidR="0032700E">
        <w:rPr>
          <w:rFonts w:ascii="Avenir Next LT Pro" w:eastAsia="Times New Roman" w:hAnsi="Avenir Next LT Pro" w:cs="Arial"/>
          <w:color w:val="000000"/>
          <w:sz w:val="20"/>
          <w:szCs w:val="20"/>
          <w:lang w:val="nl-NL"/>
        </w:rPr>
        <w:t xml:space="preserve"> wijk</w:t>
      </w:r>
      <w:r w:rsidRPr="003B3D9F">
        <w:rPr>
          <w:rFonts w:ascii="Avenir Next LT Pro" w:eastAsia="Times New Roman" w:hAnsi="Avenir Next LT Pro" w:cs="Arial"/>
          <w:color w:val="000000"/>
          <w:sz w:val="20"/>
          <w:szCs w:val="20"/>
          <w:lang w:val="nl-NL"/>
        </w:rPr>
        <w:t>. Ook verbeteren we het wooncomfort met isolatie en ventilatie.</w:t>
      </w:r>
    </w:p>
    <w:p w14:paraId="57363494" w14:textId="77777777" w:rsidR="0099088B" w:rsidRPr="003B3D9F" w:rsidRDefault="0099088B" w:rsidP="0099088B">
      <w:pPr>
        <w:autoSpaceDE w:val="0"/>
        <w:autoSpaceDN w:val="0"/>
        <w:adjustRightInd w:val="0"/>
        <w:spacing w:after="0" w:line="240" w:lineRule="auto"/>
        <w:jc w:val="left"/>
        <w:rPr>
          <w:rFonts w:ascii="Avenir Next LT Pro" w:eastAsia="Times New Roman" w:hAnsi="Avenir Next LT Pro" w:cs="Arial"/>
          <w:color w:val="000000"/>
          <w:sz w:val="20"/>
          <w:szCs w:val="20"/>
          <w:lang w:val="nl-NL"/>
        </w:rPr>
      </w:pPr>
    </w:p>
    <w:p w14:paraId="558BEAB4" w14:textId="77777777" w:rsidR="0099088B" w:rsidRPr="003B3D9F" w:rsidRDefault="0099088B" w:rsidP="0099088B">
      <w:pPr>
        <w:autoSpaceDE w:val="0"/>
        <w:autoSpaceDN w:val="0"/>
        <w:adjustRightInd w:val="0"/>
        <w:spacing w:after="0" w:line="240" w:lineRule="auto"/>
        <w:jc w:val="left"/>
        <w:rPr>
          <w:rFonts w:ascii="Avenir Next LT Pro" w:eastAsia="Times New Roman" w:hAnsi="Avenir Next LT Pro" w:cs="Arial"/>
          <w:color w:val="000000"/>
          <w:sz w:val="20"/>
          <w:szCs w:val="20"/>
          <w:lang w:val="nl-NL"/>
        </w:rPr>
      </w:pPr>
      <w:r w:rsidRPr="003B3D9F">
        <w:rPr>
          <w:rFonts w:ascii="Avenir Next LT Pro" w:eastAsia="Times New Roman" w:hAnsi="Avenir Next LT Pro" w:cs="Arial"/>
          <w:color w:val="000000"/>
          <w:sz w:val="20"/>
          <w:szCs w:val="20"/>
          <w:lang w:val="nl-NL"/>
        </w:rPr>
        <w:t>Technische opname</w:t>
      </w:r>
    </w:p>
    <w:p w14:paraId="73B7EC88" w14:textId="77777777" w:rsidR="0099088B" w:rsidRPr="003B3D9F" w:rsidRDefault="0099088B" w:rsidP="0099088B">
      <w:pPr>
        <w:autoSpaceDE w:val="0"/>
        <w:autoSpaceDN w:val="0"/>
        <w:adjustRightInd w:val="0"/>
        <w:spacing w:after="0" w:line="240" w:lineRule="auto"/>
        <w:jc w:val="left"/>
        <w:rPr>
          <w:rFonts w:ascii="Avenir Next LT Pro" w:eastAsia="Times New Roman" w:hAnsi="Avenir Next LT Pro" w:cs="Arial"/>
          <w:color w:val="000000"/>
          <w:sz w:val="20"/>
          <w:szCs w:val="20"/>
          <w:lang w:val="nl-NL"/>
        </w:rPr>
      </w:pPr>
      <w:r w:rsidRPr="003B3D9F">
        <w:rPr>
          <w:rFonts w:ascii="Avenir Next LT Pro" w:eastAsia="Times New Roman" w:hAnsi="Avenir Next LT Pro" w:cs="Arial"/>
          <w:color w:val="000000"/>
          <w:sz w:val="20"/>
          <w:szCs w:val="20"/>
          <w:lang w:val="nl-NL"/>
        </w:rPr>
        <w:t>Om de werkzaamheden goed te kunnen plannen en uit te kunnen voeren, vindt in uw woning eerst een technische opname plaats. Tijdens de technische opname kijken wij naar de staat waarin de woning verkeert. Het gaat dan bijvoorbeeld om de zolder, de buitenmuren, de kozijnen en de meterkast.</w:t>
      </w:r>
    </w:p>
    <w:p w14:paraId="71FA01E2" w14:textId="77777777" w:rsidR="0099088B" w:rsidRPr="003B3D9F" w:rsidRDefault="0099088B" w:rsidP="0099088B">
      <w:pPr>
        <w:autoSpaceDE w:val="0"/>
        <w:autoSpaceDN w:val="0"/>
        <w:adjustRightInd w:val="0"/>
        <w:spacing w:after="0" w:line="240" w:lineRule="auto"/>
        <w:jc w:val="left"/>
        <w:rPr>
          <w:rFonts w:ascii="Avenir Next LT Pro" w:eastAsia="Times New Roman" w:hAnsi="Avenir Next LT Pro" w:cs="Arial"/>
          <w:sz w:val="20"/>
          <w:szCs w:val="20"/>
          <w:lang w:val="nl-NL"/>
        </w:rPr>
      </w:pPr>
    </w:p>
    <w:p w14:paraId="1F272B46" w14:textId="77777777" w:rsidR="0099088B" w:rsidRPr="003B3D9F" w:rsidRDefault="0099088B" w:rsidP="0099088B">
      <w:pPr>
        <w:spacing w:after="0" w:line="240" w:lineRule="exact"/>
        <w:jc w:val="left"/>
        <w:rPr>
          <w:rFonts w:ascii="Avenir Next LT Pro" w:eastAsia="Times New Roman" w:hAnsi="Avenir Next LT Pro" w:cs="Arial"/>
          <w:sz w:val="20"/>
          <w:szCs w:val="20"/>
          <w:lang w:val="nl-NL"/>
        </w:rPr>
      </w:pPr>
      <w:r w:rsidRPr="003B3D9F">
        <w:rPr>
          <w:rFonts w:ascii="Avenir Next LT Pro" w:eastAsia="Times New Roman" w:hAnsi="Avenir Next LT Pro" w:cs="Arial"/>
          <w:sz w:val="20"/>
          <w:szCs w:val="20"/>
          <w:lang w:val="nl-NL"/>
        </w:rPr>
        <w:t>Deze technische opname vindt bij u plaats op;</w:t>
      </w:r>
    </w:p>
    <w:p w14:paraId="3CB3CCC2" w14:textId="77777777" w:rsidR="0099088B" w:rsidRPr="003B3D9F" w:rsidRDefault="0099088B" w:rsidP="0099088B">
      <w:pPr>
        <w:spacing w:after="0" w:line="240" w:lineRule="exact"/>
        <w:jc w:val="left"/>
        <w:rPr>
          <w:rFonts w:ascii="Avenir Next LT Pro" w:eastAsia="Times New Roman" w:hAnsi="Avenir Next LT Pro" w:cs="Tahoma"/>
          <w:lang w:val="nl-NL" w:eastAsia="nl-NL"/>
        </w:rPr>
      </w:pPr>
    </w:p>
    <w:p w14:paraId="58C30E62" w14:textId="77777777" w:rsidR="0099088B" w:rsidRPr="003B3D9F" w:rsidRDefault="0099088B" w:rsidP="0099088B">
      <w:pPr>
        <w:spacing w:after="0" w:line="240" w:lineRule="exact"/>
        <w:jc w:val="left"/>
        <w:rPr>
          <w:rFonts w:ascii="Avenir Next LT Pro" w:eastAsia="Times New Roman" w:hAnsi="Avenir Next LT Pro" w:cs="Arial"/>
          <w:sz w:val="20"/>
          <w:szCs w:val="20"/>
          <w:lang w:val="nl-NL" w:eastAsia="nl-NL"/>
        </w:rPr>
      </w:pPr>
      <w:r w:rsidRPr="003B3D9F">
        <w:rPr>
          <w:rFonts w:ascii="Avenir Next LT Pro" w:eastAsia="Times New Roman" w:hAnsi="Avenir Next LT Pro" w:cs="Arial"/>
          <w:b/>
          <w:sz w:val="20"/>
          <w:szCs w:val="20"/>
          <w:lang w:val="nl-NL" w:eastAsia="nl-NL"/>
        </w:rPr>
        <w:t>Datum</w:t>
      </w:r>
      <w:r w:rsidRPr="003B3D9F">
        <w:rPr>
          <w:rFonts w:ascii="Avenir Next LT Pro" w:eastAsia="Times New Roman" w:hAnsi="Avenir Next LT Pro" w:cs="Arial"/>
          <w:sz w:val="20"/>
          <w:szCs w:val="20"/>
          <w:lang w:val="nl-NL" w:eastAsia="nl-NL"/>
        </w:rPr>
        <w:t xml:space="preserve">:  </w:t>
      </w:r>
      <w:r w:rsidRPr="003B3D9F">
        <w:rPr>
          <w:rFonts w:ascii="Avenir Next LT Pro" w:eastAsia="Times New Roman" w:hAnsi="Avenir Next LT Pro" w:cs="Arial"/>
          <w:sz w:val="20"/>
          <w:szCs w:val="20"/>
          <w:lang w:val="nl-NL" w:eastAsia="nl-NL"/>
        </w:rPr>
        <w:tab/>
      </w:r>
      <w:r w:rsidRPr="003B3D9F">
        <w:rPr>
          <w:rFonts w:ascii="Avenir Next LT Pro" w:eastAsia="Times New Roman" w:hAnsi="Avenir Next LT Pro" w:cs="Arial"/>
          <w:sz w:val="20"/>
          <w:szCs w:val="20"/>
          <w:lang w:val="nl-NL" w:eastAsia="nl-NL"/>
        </w:rPr>
        <w:fldChar w:fldCharType="begin"/>
      </w:r>
      <w:r w:rsidRPr="003B3D9F">
        <w:rPr>
          <w:rFonts w:ascii="Avenir Next LT Pro" w:eastAsia="Times New Roman" w:hAnsi="Avenir Next LT Pro" w:cs="Arial"/>
          <w:sz w:val="20"/>
          <w:szCs w:val="20"/>
          <w:lang w:val="nl-NL" w:eastAsia="nl-NL"/>
        </w:rPr>
        <w:instrText xml:space="preserve"> MERGEFIELD dag_datum </w:instrText>
      </w:r>
      <w:r w:rsidRPr="003B3D9F">
        <w:rPr>
          <w:rFonts w:ascii="Avenir Next LT Pro" w:eastAsia="Times New Roman" w:hAnsi="Avenir Next LT Pro" w:cs="Arial"/>
          <w:sz w:val="20"/>
          <w:szCs w:val="20"/>
          <w:lang w:val="nl-NL" w:eastAsia="nl-NL"/>
        </w:rPr>
        <w:fldChar w:fldCharType="separate"/>
      </w:r>
      <w:r w:rsidRPr="003B3D9F">
        <w:rPr>
          <w:rFonts w:ascii="Avenir Next LT Pro" w:eastAsia="Times New Roman" w:hAnsi="Avenir Next LT Pro" w:cs="Arial"/>
          <w:noProof/>
          <w:sz w:val="20"/>
          <w:szCs w:val="20"/>
          <w:lang w:val="nl-NL" w:eastAsia="nl-NL"/>
        </w:rPr>
        <w:t>«dag_datum»</w:t>
      </w:r>
      <w:r w:rsidRPr="003B3D9F">
        <w:rPr>
          <w:rFonts w:ascii="Avenir Next LT Pro" w:eastAsia="Times New Roman" w:hAnsi="Avenir Next LT Pro" w:cs="Arial"/>
          <w:sz w:val="20"/>
          <w:szCs w:val="20"/>
          <w:lang w:val="nl-NL" w:eastAsia="nl-NL"/>
        </w:rPr>
        <w:fldChar w:fldCharType="end"/>
      </w:r>
    </w:p>
    <w:p w14:paraId="4E0BB29F" w14:textId="77777777" w:rsidR="0099088B" w:rsidRPr="003B3D9F" w:rsidRDefault="0099088B" w:rsidP="0099088B">
      <w:pPr>
        <w:spacing w:after="0" w:line="240" w:lineRule="exact"/>
        <w:jc w:val="left"/>
        <w:rPr>
          <w:rFonts w:ascii="Avenir Next LT Pro" w:eastAsia="Times New Roman" w:hAnsi="Avenir Next LT Pro" w:cs="Arial"/>
          <w:sz w:val="20"/>
          <w:szCs w:val="20"/>
          <w:lang w:val="nl-NL" w:eastAsia="nl-NL"/>
        </w:rPr>
      </w:pPr>
      <w:r w:rsidRPr="003B3D9F">
        <w:rPr>
          <w:rFonts w:ascii="Avenir Next LT Pro" w:eastAsia="Times New Roman" w:hAnsi="Avenir Next LT Pro" w:cs="Arial"/>
          <w:b/>
          <w:sz w:val="20"/>
          <w:szCs w:val="20"/>
          <w:lang w:val="nl-NL" w:eastAsia="nl-NL"/>
        </w:rPr>
        <w:t>Tijdsblok</w:t>
      </w:r>
      <w:r w:rsidRPr="003B3D9F">
        <w:rPr>
          <w:rFonts w:ascii="Avenir Next LT Pro" w:eastAsia="Times New Roman" w:hAnsi="Avenir Next LT Pro" w:cs="Arial"/>
          <w:sz w:val="20"/>
          <w:szCs w:val="20"/>
          <w:lang w:val="nl-NL" w:eastAsia="nl-NL"/>
        </w:rPr>
        <w:t>:</w:t>
      </w:r>
      <w:r w:rsidRPr="003B3D9F">
        <w:rPr>
          <w:rFonts w:ascii="Avenir Next LT Pro" w:eastAsia="Times New Roman" w:hAnsi="Avenir Next LT Pro" w:cs="Arial"/>
          <w:sz w:val="20"/>
          <w:szCs w:val="20"/>
          <w:lang w:val="nl-NL" w:eastAsia="nl-NL"/>
        </w:rPr>
        <w:tab/>
      </w:r>
      <w:r w:rsidRPr="003B3D9F">
        <w:rPr>
          <w:rFonts w:ascii="Avenir Next LT Pro" w:eastAsia="Times New Roman" w:hAnsi="Avenir Next LT Pro" w:cs="Arial"/>
          <w:sz w:val="20"/>
          <w:szCs w:val="20"/>
          <w:lang w:val="nl-NL" w:eastAsia="nl-NL"/>
        </w:rPr>
        <w:fldChar w:fldCharType="begin"/>
      </w:r>
      <w:r w:rsidRPr="003B3D9F">
        <w:rPr>
          <w:rFonts w:ascii="Avenir Next LT Pro" w:eastAsia="Times New Roman" w:hAnsi="Avenir Next LT Pro" w:cs="Arial"/>
          <w:sz w:val="20"/>
          <w:szCs w:val="20"/>
          <w:lang w:val="nl-NL" w:eastAsia="nl-NL"/>
        </w:rPr>
        <w:instrText xml:space="preserve"> MERGEFIELD tijdstip </w:instrText>
      </w:r>
      <w:r w:rsidRPr="003B3D9F">
        <w:rPr>
          <w:rFonts w:ascii="Avenir Next LT Pro" w:eastAsia="Times New Roman" w:hAnsi="Avenir Next LT Pro" w:cs="Arial"/>
          <w:sz w:val="20"/>
          <w:szCs w:val="20"/>
          <w:lang w:val="nl-NL" w:eastAsia="nl-NL"/>
        </w:rPr>
        <w:fldChar w:fldCharType="separate"/>
      </w:r>
      <w:r w:rsidRPr="003B3D9F">
        <w:rPr>
          <w:rFonts w:ascii="Avenir Next LT Pro" w:eastAsia="Times New Roman" w:hAnsi="Avenir Next LT Pro" w:cs="Arial"/>
          <w:noProof/>
          <w:sz w:val="20"/>
          <w:szCs w:val="20"/>
          <w:lang w:val="nl-NL" w:eastAsia="nl-NL"/>
        </w:rPr>
        <w:t>«tijdstip»</w:t>
      </w:r>
      <w:r w:rsidRPr="003B3D9F">
        <w:rPr>
          <w:rFonts w:ascii="Avenir Next LT Pro" w:eastAsia="Times New Roman" w:hAnsi="Avenir Next LT Pro" w:cs="Arial"/>
          <w:sz w:val="20"/>
          <w:szCs w:val="20"/>
          <w:lang w:val="nl-NL" w:eastAsia="nl-NL"/>
        </w:rPr>
        <w:fldChar w:fldCharType="end"/>
      </w:r>
      <w:r w:rsidRPr="003B3D9F">
        <w:rPr>
          <w:rFonts w:ascii="Avenir Next LT Pro" w:eastAsia="Times New Roman" w:hAnsi="Avenir Next LT Pro" w:cs="Arial"/>
          <w:sz w:val="20"/>
          <w:szCs w:val="20"/>
          <w:lang w:val="nl-NL" w:eastAsia="nl-NL"/>
        </w:rPr>
        <w:t xml:space="preserve"> </w:t>
      </w:r>
    </w:p>
    <w:p w14:paraId="31D0629E" w14:textId="77777777" w:rsidR="0099088B" w:rsidRPr="003B3D9F" w:rsidRDefault="0099088B" w:rsidP="0099088B">
      <w:pPr>
        <w:spacing w:after="0" w:line="240" w:lineRule="exact"/>
        <w:jc w:val="left"/>
        <w:rPr>
          <w:rFonts w:ascii="Avenir Next LT Pro" w:eastAsia="Times New Roman" w:hAnsi="Avenir Next LT Pro" w:cs="Arial"/>
          <w:sz w:val="20"/>
          <w:szCs w:val="20"/>
          <w:lang w:val="nl-NL" w:eastAsia="nl-NL"/>
        </w:rPr>
      </w:pPr>
      <w:r w:rsidRPr="003B3D9F">
        <w:rPr>
          <w:rFonts w:ascii="Avenir Next LT Pro" w:eastAsia="Times New Roman" w:hAnsi="Avenir Next LT Pro" w:cs="Arial"/>
          <w:b/>
          <w:sz w:val="20"/>
          <w:szCs w:val="20"/>
          <w:lang w:val="nl-NL" w:eastAsia="nl-NL"/>
        </w:rPr>
        <w:t>Duur</w:t>
      </w:r>
      <w:r w:rsidRPr="003B3D9F">
        <w:rPr>
          <w:rFonts w:ascii="Avenir Next LT Pro" w:eastAsia="Times New Roman" w:hAnsi="Avenir Next LT Pro" w:cs="Arial"/>
          <w:sz w:val="20"/>
          <w:szCs w:val="20"/>
          <w:lang w:val="nl-NL" w:eastAsia="nl-NL"/>
        </w:rPr>
        <w:t>:</w:t>
      </w:r>
      <w:r w:rsidRPr="003B3D9F">
        <w:rPr>
          <w:rFonts w:ascii="Avenir Next LT Pro" w:eastAsia="Times New Roman" w:hAnsi="Avenir Next LT Pro" w:cs="Arial"/>
          <w:sz w:val="20"/>
          <w:szCs w:val="20"/>
          <w:lang w:val="nl-NL" w:eastAsia="nl-NL"/>
        </w:rPr>
        <w:tab/>
      </w:r>
      <w:r w:rsidRPr="003B3D9F">
        <w:rPr>
          <w:rFonts w:ascii="Avenir Next LT Pro" w:eastAsia="Times New Roman" w:hAnsi="Avenir Next LT Pro" w:cs="Arial"/>
          <w:sz w:val="20"/>
          <w:szCs w:val="20"/>
          <w:lang w:val="nl-NL" w:eastAsia="nl-NL"/>
        </w:rPr>
        <w:tab/>
        <w:t>De opname neemt maximaal 45 minuten in beslag.</w:t>
      </w:r>
    </w:p>
    <w:p w14:paraId="22640D9C" w14:textId="77777777" w:rsidR="0099088B" w:rsidRPr="003B3D9F" w:rsidRDefault="0099088B" w:rsidP="0099088B">
      <w:pPr>
        <w:spacing w:after="0" w:line="240" w:lineRule="exact"/>
        <w:jc w:val="left"/>
        <w:rPr>
          <w:rFonts w:ascii="Avenir Next LT Pro" w:eastAsia="Times New Roman" w:hAnsi="Avenir Next LT Pro" w:cs="Arial"/>
          <w:sz w:val="20"/>
          <w:szCs w:val="20"/>
          <w:lang w:val="nl-NL" w:eastAsia="nl-NL"/>
        </w:rPr>
      </w:pPr>
    </w:p>
    <w:p w14:paraId="736AD4B6" w14:textId="77777777" w:rsidR="0099088B" w:rsidRPr="003B3D9F" w:rsidRDefault="0099088B" w:rsidP="0099088B">
      <w:pPr>
        <w:spacing w:after="0" w:line="240" w:lineRule="auto"/>
        <w:ind w:left="1410" w:hanging="1410"/>
        <w:jc w:val="left"/>
        <w:rPr>
          <w:rFonts w:ascii="Avenir Next LT Pro" w:eastAsia="Times New Roman" w:hAnsi="Avenir Next LT Pro" w:cs="Arial"/>
          <w:color w:val="000000"/>
          <w:sz w:val="20"/>
          <w:szCs w:val="20"/>
          <w:lang w:val="nl-NL" w:eastAsia="nl-NL"/>
        </w:rPr>
      </w:pPr>
      <w:r w:rsidRPr="003B3D9F">
        <w:rPr>
          <w:rFonts w:ascii="Avenir Next LT Pro" w:eastAsia="Times New Roman" w:hAnsi="Avenir Next LT Pro" w:cs="Arial"/>
          <w:sz w:val="20"/>
          <w:szCs w:val="20"/>
          <w:lang w:val="nl-NL" w:eastAsia="nl-NL"/>
        </w:rPr>
        <w:t xml:space="preserve">Bij deze afspraak is … (uitvoerder) aanwezig. </w:t>
      </w:r>
    </w:p>
    <w:p w14:paraId="646F4F6A" w14:textId="77777777" w:rsidR="0099088B" w:rsidRPr="003B3D9F" w:rsidRDefault="0099088B" w:rsidP="0099088B">
      <w:pPr>
        <w:spacing w:after="0" w:line="240" w:lineRule="auto"/>
        <w:ind w:left="1410" w:hanging="1410"/>
        <w:jc w:val="left"/>
        <w:rPr>
          <w:rFonts w:ascii="Avenir Next LT Pro" w:eastAsia="Times New Roman" w:hAnsi="Avenir Next LT Pro" w:cs="Arial"/>
          <w:color w:val="000000"/>
          <w:szCs w:val="20"/>
          <w:lang w:val="nl-NL" w:eastAsia="nl-NL"/>
        </w:rPr>
      </w:pPr>
    </w:p>
    <w:p w14:paraId="1D4674BE" w14:textId="7D3DD483" w:rsidR="0099088B" w:rsidRPr="003B3D9F" w:rsidRDefault="0099088B" w:rsidP="0099088B">
      <w:pPr>
        <w:spacing w:after="0" w:line="240" w:lineRule="auto"/>
        <w:ind w:left="1410" w:hanging="1410"/>
        <w:jc w:val="left"/>
        <w:rPr>
          <w:rFonts w:ascii="Avenir Next LT Pro" w:eastAsia="Times New Roman" w:hAnsi="Avenir Next LT Pro" w:cs="Tahoma"/>
          <w:b/>
          <w:sz w:val="20"/>
          <w:szCs w:val="20"/>
          <w:lang w:val="nl-NL" w:eastAsia="nl-NL"/>
        </w:rPr>
      </w:pPr>
      <w:r w:rsidRPr="003B3D9F">
        <w:rPr>
          <w:rFonts w:ascii="Avenir Next LT Pro" w:eastAsia="Times New Roman" w:hAnsi="Avenir Next LT Pro" w:cs="Tahoma"/>
          <w:b/>
          <w:sz w:val="20"/>
          <w:szCs w:val="20"/>
          <w:lang w:val="nl-NL" w:eastAsia="nl-NL"/>
        </w:rPr>
        <w:t xml:space="preserve">Wonen en leven in de </w:t>
      </w:r>
      <w:r w:rsidR="0032700E">
        <w:rPr>
          <w:rFonts w:ascii="Avenir Next LT Pro" w:eastAsia="Times New Roman" w:hAnsi="Avenir Next LT Pro" w:cs="Tahoma"/>
          <w:b/>
          <w:sz w:val="20"/>
          <w:szCs w:val="20"/>
          <w:lang w:val="nl-NL" w:eastAsia="nl-NL"/>
        </w:rPr>
        <w:t>wijk</w:t>
      </w:r>
    </w:p>
    <w:p w14:paraId="32F971B2" w14:textId="58EC5E57" w:rsidR="0099088B" w:rsidRPr="003B3D9F" w:rsidRDefault="0099088B" w:rsidP="0099088B">
      <w:pPr>
        <w:spacing w:after="0" w:line="240" w:lineRule="exact"/>
        <w:jc w:val="left"/>
        <w:rPr>
          <w:rFonts w:ascii="Avenir Next LT Pro" w:eastAsia="Times New Roman" w:hAnsi="Avenir Next LT Pro" w:cs="Arial"/>
          <w:sz w:val="20"/>
          <w:szCs w:val="20"/>
          <w:lang w:val="nl-NL"/>
        </w:rPr>
      </w:pPr>
      <w:r w:rsidRPr="003B3D9F">
        <w:rPr>
          <w:rFonts w:ascii="Avenir Next LT Pro" w:eastAsia="Times New Roman" w:hAnsi="Avenir Next LT Pro" w:cs="Arial"/>
          <w:sz w:val="20"/>
          <w:szCs w:val="20"/>
          <w:lang w:val="nl-NL"/>
        </w:rPr>
        <w:t xml:space="preserve">Naast het onderhoud van de huizen, heeft </w:t>
      </w:r>
      <w:r w:rsidR="0032700E">
        <w:rPr>
          <w:rFonts w:ascii="Avenir Next LT Pro" w:eastAsia="Times New Roman" w:hAnsi="Avenir Next LT Pro" w:cs="Arial"/>
          <w:sz w:val="20"/>
          <w:szCs w:val="20"/>
          <w:lang w:val="nl-NL"/>
        </w:rPr>
        <w:t>“…”</w:t>
      </w:r>
      <w:r w:rsidRPr="003B3D9F">
        <w:rPr>
          <w:rFonts w:ascii="Avenir Next LT Pro" w:eastAsia="Times New Roman" w:hAnsi="Avenir Next LT Pro" w:cs="Arial"/>
          <w:sz w:val="20"/>
          <w:szCs w:val="20"/>
          <w:lang w:val="nl-NL"/>
        </w:rPr>
        <w:t xml:space="preserve"> ook aandacht voor de woonsituatie van bewoners. (….) sluit tijdens de technische opname aan. </w:t>
      </w:r>
    </w:p>
    <w:p w14:paraId="268B76E2" w14:textId="77777777" w:rsidR="0099088B" w:rsidRPr="003B3D9F" w:rsidRDefault="0099088B" w:rsidP="0099088B">
      <w:pPr>
        <w:spacing w:after="0" w:line="240" w:lineRule="exact"/>
        <w:jc w:val="left"/>
        <w:rPr>
          <w:rFonts w:ascii="Avenir Next LT Pro" w:eastAsia="Times New Roman" w:hAnsi="Avenir Next LT Pro" w:cs="Arial"/>
          <w:sz w:val="20"/>
          <w:szCs w:val="20"/>
          <w:lang w:val="nl-NL"/>
        </w:rPr>
      </w:pPr>
    </w:p>
    <w:p w14:paraId="4F5C7EF0" w14:textId="6877E738" w:rsidR="0099088B" w:rsidRPr="003B3D9F" w:rsidRDefault="0099088B" w:rsidP="0099088B">
      <w:pPr>
        <w:spacing w:after="200" w:line="276" w:lineRule="auto"/>
        <w:jc w:val="left"/>
        <w:rPr>
          <w:rFonts w:ascii="Avenir Next LT Pro" w:eastAsia="Calibri" w:hAnsi="Avenir Next LT Pro" w:cs="Arial"/>
          <w:szCs w:val="20"/>
          <w:lang w:val="nl-NL"/>
        </w:rPr>
      </w:pPr>
      <w:r w:rsidRPr="003B3D9F">
        <w:rPr>
          <w:rFonts w:ascii="Avenir Next LT Pro" w:eastAsia="Times New Roman" w:hAnsi="Avenir Next LT Pro" w:cs="Arial"/>
          <w:sz w:val="20"/>
          <w:szCs w:val="20"/>
          <w:lang w:val="nl-NL"/>
        </w:rPr>
        <w:t xml:space="preserve">Daarnaast willen zij graag met u in gesprek gaan over het wonen en leven in de Spoorbuurt. Uw ideeën en ervaringen zijn waardevol voor </w:t>
      </w:r>
      <w:r w:rsidR="0032700E">
        <w:rPr>
          <w:rFonts w:ascii="Avenir Next LT Pro" w:eastAsia="Times New Roman" w:hAnsi="Avenir Next LT Pro" w:cs="Arial"/>
          <w:sz w:val="20"/>
          <w:szCs w:val="20"/>
          <w:lang w:val="nl-NL"/>
        </w:rPr>
        <w:t>“…</w:t>
      </w:r>
      <w:r w:rsidRPr="003B3D9F">
        <w:rPr>
          <w:rFonts w:ascii="Avenir Next LT Pro" w:eastAsia="Times New Roman" w:hAnsi="Avenir Next LT Pro" w:cs="Arial"/>
          <w:sz w:val="20"/>
          <w:szCs w:val="20"/>
          <w:lang w:val="nl-NL"/>
        </w:rPr>
        <w:t>. Zo k</w:t>
      </w:r>
      <w:r w:rsidR="0032700E">
        <w:rPr>
          <w:rFonts w:ascii="Avenir Next LT Pro" w:eastAsia="Times New Roman" w:hAnsi="Avenir Next LT Pro" w:cs="Arial"/>
          <w:sz w:val="20"/>
          <w:szCs w:val="20"/>
          <w:lang w:val="nl-NL"/>
        </w:rPr>
        <w:t>unnen we</w:t>
      </w:r>
      <w:r w:rsidRPr="003B3D9F">
        <w:rPr>
          <w:rFonts w:ascii="Avenir Next LT Pro" w:eastAsia="Times New Roman" w:hAnsi="Avenir Next LT Pro" w:cs="Arial"/>
          <w:sz w:val="20"/>
          <w:szCs w:val="20"/>
          <w:lang w:val="nl-NL"/>
        </w:rPr>
        <w:t xml:space="preserve"> samen met u werken aan een vitale wijk voor nu en in de toekomst. Uiteraard kunt u uw eventuele vragen en zorgen over de werkzaamheden tijdens dit gesprek delen.</w:t>
      </w:r>
      <w:r w:rsidRPr="003B3D9F">
        <w:rPr>
          <w:rFonts w:ascii="Avenir Next LT Pro" w:eastAsia="Calibri" w:hAnsi="Avenir Next LT Pro" w:cs="Arial"/>
          <w:szCs w:val="20"/>
          <w:lang w:val="nl-NL"/>
        </w:rPr>
        <w:t xml:space="preserve"> </w:t>
      </w:r>
    </w:p>
    <w:p w14:paraId="2A7E97ED" w14:textId="77777777" w:rsidR="0099088B" w:rsidRPr="003B3D9F" w:rsidRDefault="0099088B" w:rsidP="0099088B">
      <w:pPr>
        <w:spacing w:after="0" w:line="240" w:lineRule="exact"/>
        <w:jc w:val="left"/>
        <w:rPr>
          <w:rFonts w:ascii="Avenir Next LT Pro" w:eastAsia="Times New Roman" w:hAnsi="Avenir Next LT Pro" w:cs="Arial"/>
          <w:sz w:val="20"/>
          <w:szCs w:val="20"/>
          <w:lang w:val="nl-NL"/>
        </w:rPr>
      </w:pPr>
      <w:r w:rsidRPr="003B3D9F">
        <w:rPr>
          <w:rFonts w:ascii="Avenir Next LT Pro" w:eastAsia="Times New Roman" w:hAnsi="Avenir Next LT Pro" w:cs="Arial"/>
          <w:sz w:val="20"/>
          <w:szCs w:val="20"/>
          <w:lang w:val="nl-NL"/>
        </w:rPr>
        <w:t>Wij hopen u hiermee voldoende geïnformeerd te hebben.</w:t>
      </w:r>
    </w:p>
    <w:p w14:paraId="559737A9" w14:textId="77777777" w:rsidR="0099088B" w:rsidRPr="003B3D9F" w:rsidRDefault="0099088B" w:rsidP="0099088B">
      <w:pPr>
        <w:spacing w:after="0" w:line="240" w:lineRule="exact"/>
        <w:jc w:val="left"/>
        <w:rPr>
          <w:rFonts w:ascii="Avenir Next LT Pro" w:eastAsia="Times New Roman" w:hAnsi="Avenir Next LT Pro" w:cs="Arial"/>
          <w:sz w:val="20"/>
          <w:szCs w:val="20"/>
          <w:lang w:val="nl-NL"/>
        </w:rPr>
      </w:pPr>
    </w:p>
    <w:p w14:paraId="253F430F" w14:textId="164F934E" w:rsidR="0099088B" w:rsidRPr="003B3D9F" w:rsidRDefault="0099088B" w:rsidP="0099088B">
      <w:pPr>
        <w:spacing w:after="0" w:line="240" w:lineRule="exact"/>
        <w:jc w:val="left"/>
        <w:rPr>
          <w:rFonts w:ascii="Avenir Next LT Pro" w:eastAsia="Times New Roman" w:hAnsi="Avenir Next LT Pro" w:cs="Arial"/>
          <w:sz w:val="20"/>
          <w:szCs w:val="20"/>
          <w:lang w:val="nl-NL"/>
        </w:rPr>
      </w:pPr>
      <w:r w:rsidRPr="003B3D9F">
        <w:rPr>
          <w:rFonts w:ascii="Avenir Next LT Pro" w:eastAsia="Times New Roman" w:hAnsi="Avenir Next LT Pro" w:cs="Arial"/>
          <w:color w:val="000000"/>
          <w:sz w:val="20"/>
          <w:szCs w:val="20"/>
          <w:lang w:val="nl-NL"/>
        </w:rPr>
        <w:t xml:space="preserve">Heeft u nog vragen? Dan kunt u ons bereiken op de project telefoon: </w:t>
      </w:r>
      <w:r w:rsidR="0032700E">
        <w:rPr>
          <w:rFonts w:ascii="Avenir Next LT Pro" w:eastAsia="Times New Roman" w:hAnsi="Avenir Next LT Pro" w:cs="Arial"/>
          <w:sz w:val="20"/>
          <w:szCs w:val="20"/>
          <w:lang w:val="nl-NL"/>
        </w:rPr>
        <w:t>“…”</w:t>
      </w:r>
      <w:r w:rsidRPr="003B3D9F">
        <w:rPr>
          <w:rFonts w:ascii="Avenir Next LT Pro" w:eastAsia="Times New Roman" w:hAnsi="Avenir Next LT Pro" w:cs="Arial"/>
          <w:sz w:val="20"/>
          <w:szCs w:val="20"/>
          <w:lang w:val="nl-NL"/>
        </w:rPr>
        <w:t>. Daarnaast zal er binnen enkele dagen contact met u opgenomen worden ter bevestiging van de afspraak.</w:t>
      </w:r>
    </w:p>
    <w:p w14:paraId="06FC692D" w14:textId="77777777" w:rsidR="0099088B" w:rsidRPr="003B3D9F" w:rsidRDefault="0099088B" w:rsidP="0099088B">
      <w:pPr>
        <w:spacing w:after="0" w:line="240" w:lineRule="exact"/>
        <w:jc w:val="left"/>
        <w:rPr>
          <w:rFonts w:ascii="Avenir Next LT Pro" w:eastAsia="Times New Roman" w:hAnsi="Avenir Next LT Pro" w:cs="Arial"/>
          <w:sz w:val="20"/>
          <w:szCs w:val="20"/>
          <w:lang w:val="nl-NL"/>
        </w:rPr>
      </w:pPr>
    </w:p>
    <w:p w14:paraId="1C5B84D8" w14:textId="046AC6C8" w:rsidR="0099088B" w:rsidRPr="003B3D9F" w:rsidRDefault="0099088B" w:rsidP="0099088B">
      <w:pPr>
        <w:spacing w:after="0" w:line="240" w:lineRule="exact"/>
        <w:jc w:val="left"/>
        <w:rPr>
          <w:rFonts w:ascii="Avenir Next LT Pro" w:eastAsia="Times New Roman" w:hAnsi="Avenir Next LT Pro" w:cs="Arial"/>
          <w:sz w:val="20"/>
          <w:szCs w:val="20"/>
          <w:lang w:val="nl-NL"/>
        </w:rPr>
      </w:pPr>
      <w:r w:rsidRPr="003B3D9F">
        <w:rPr>
          <w:rFonts w:ascii="Avenir Next LT Pro" w:eastAsia="Times New Roman" w:hAnsi="Avenir Next LT Pro" w:cs="Arial"/>
          <w:sz w:val="20"/>
          <w:szCs w:val="20"/>
          <w:lang w:val="nl-NL"/>
        </w:rPr>
        <w:t xml:space="preserve">Heeft u vragen </w:t>
      </w:r>
      <w:r w:rsidRPr="003B3D9F">
        <w:rPr>
          <w:rFonts w:ascii="Avenir Next LT Pro" w:eastAsia="Times New Roman" w:hAnsi="Avenir Next LT Pro" w:cs="Arial"/>
          <w:color w:val="000000"/>
          <w:sz w:val="20"/>
          <w:szCs w:val="20"/>
          <w:lang w:val="nl-NL"/>
        </w:rPr>
        <w:t xml:space="preserve">over het </w:t>
      </w:r>
      <w:r w:rsidR="0032700E">
        <w:rPr>
          <w:rFonts w:ascii="Avenir Next LT Pro" w:eastAsia="Times New Roman" w:hAnsi="Avenir Next LT Pro" w:cs="Arial"/>
          <w:color w:val="000000"/>
          <w:sz w:val="20"/>
          <w:szCs w:val="20"/>
          <w:lang w:val="nl-NL"/>
        </w:rPr>
        <w:t>gesprek</w:t>
      </w:r>
      <w:r w:rsidRPr="003B3D9F">
        <w:rPr>
          <w:rFonts w:ascii="Avenir Next LT Pro" w:eastAsia="Times New Roman" w:hAnsi="Avenir Next LT Pro" w:cs="Arial"/>
          <w:sz w:val="20"/>
          <w:szCs w:val="20"/>
          <w:lang w:val="nl-NL"/>
        </w:rPr>
        <w:t xml:space="preserve">? Dan kunt u een e-mail sturen naar </w:t>
      </w:r>
      <w:r w:rsidRPr="003B3D9F">
        <w:rPr>
          <w:rFonts w:ascii="Avenir Next LT Pro" w:eastAsia="Times New Roman" w:hAnsi="Avenir Next LT Pro" w:cs="Times New Roman"/>
          <w:szCs w:val="20"/>
          <w:lang w:val="nl-NL" w:eastAsia="nl-NL"/>
        </w:rPr>
        <w:t xml:space="preserve">….. </w:t>
      </w:r>
      <w:r w:rsidRPr="003B3D9F">
        <w:rPr>
          <w:rFonts w:ascii="Avenir Next LT Pro" w:eastAsia="Times New Roman" w:hAnsi="Avenir Next LT Pro" w:cs="Arial"/>
          <w:sz w:val="20"/>
          <w:szCs w:val="20"/>
          <w:lang w:val="nl-NL"/>
        </w:rPr>
        <w:t>of te bellen met …..</w:t>
      </w:r>
    </w:p>
    <w:p w14:paraId="7C8179C7" w14:textId="77777777" w:rsidR="0099088B" w:rsidRPr="003B3D9F" w:rsidRDefault="0099088B" w:rsidP="0099088B">
      <w:pPr>
        <w:spacing w:after="0" w:line="240" w:lineRule="exact"/>
        <w:jc w:val="left"/>
        <w:rPr>
          <w:rFonts w:ascii="Avenir Next LT Pro" w:eastAsia="Times New Roman" w:hAnsi="Avenir Next LT Pro" w:cs="Arial"/>
          <w:sz w:val="20"/>
          <w:szCs w:val="20"/>
          <w:lang w:val="nl-NL"/>
        </w:rPr>
      </w:pPr>
    </w:p>
    <w:p w14:paraId="0E29D523" w14:textId="77777777" w:rsidR="0099088B" w:rsidRPr="003B3D9F" w:rsidRDefault="0099088B" w:rsidP="0099088B">
      <w:pPr>
        <w:spacing w:after="0" w:line="240" w:lineRule="exact"/>
        <w:jc w:val="left"/>
        <w:rPr>
          <w:rFonts w:ascii="Avenir Next LT Pro" w:eastAsia="Times New Roman" w:hAnsi="Avenir Next LT Pro" w:cs="Arial"/>
          <w:sz w:val="20"/>
          <w:szCs w:val="20"/>
          <w:lang w:val="nl-NL"/>
        </w:rPr>
      </w:pPr>
      <w:r w:rsidRPr="003B3D9F">
        <w:rPr>
          <w:rFonts w:ascii="Avenir Next LT Pro" w:eastAsia="Times New Roman" w:hAnsi="Avenir Next LT Pro" w:cs="Arial"/>
          <w:sz w:val="20"/>
          <w:szCs w:val="20"/>
          <w:lang w:val="nl-NL"/>
        </w:rPr>
        <w:t>Met vriendelijke groet,</w:t>
      </w:r>
    </w:p>
    <w:p w14:paraId="623F70D2" w14:textId="3D95CBD2" w:rsidR="005413DF" w:rsidRPr="003B3D9F" w:rsidRDefault="005413DF" w:rsidP="003B3D9F">
      <w:pPr>
        <w:spacing w:after="0" w:line="240" w:lineRule="exact"/>
        <w:jc w:val="left"/>
        <w:rPr>
          <w:rFonts w:ascii="Avenir Next LT Pro" w:eastAsia="Times New Roman" w:hAnsi="Avenir Next LT Pro" w:cs="Arial"/>
          <w:sz w:val="20"/>
          <w:szCs w:val="20"/>
          <w:lang w:val="nl-NL"/>
        </w:rPr>
      </w:pPr>
    </w:p>
    <w:sectPr w:rsidR="005413DF" w:rsidRPr="003B3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8B"/>
    <w:rsid w:val="0032700E"/>
    <w:rsid w:val="003B3D9F"/>
    <w:rsid w:val="005413DF"/>
    <w:rsid w:val="00990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BF12"/>
  <w15:chartTrackingRefBased/>
  <w15:docId w15:val="{EC5D38B6-BC84-4D72-BA5F-CAC7DCC9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88B"/>
    <w:pPr>
      <w:jc w:val="both"/>
    </w:pPr>
  </w:style>
  <w:style w:type="paragraph" w:styleId="Heading2">
    <w:name w:val="heading 2"/>
    <w:basedOn w:val="Normal"/>
    <w:next w:val="Normal"/>
    <w:link w:val="Heading2Char"/>
    <w:uiPriority w:val="9"/>
    <w:unhideWhenUsed/>
    <w:qFormat/>
    <w:rsid w:val="003B3D9F"/>
    <w:pPr>
      <w:keepNext/>
      <w:keepLines/>
      <w:spacing w:before="40" w:after="0"/>
      <w:outlineLvl w:val="1"/>
    </w:pPr>
    <w:rPr>
      <w:rFonts w:ascii="Bebas Neue" w:eastAsiaTheme="majorEastAsia" w:hAnsi="Bebas Neue" w:cstheme="majorBidi"/>
      <w:color w:val="A138B6"/>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D9F"/>
    <w:rPr>
      <w:rFonts w:ascii="Bebas Neue" w:eastAsiaTheme="majorEastAsia" w:hAnsi="Bebas Neue" w:cstheme="majorBidi"/>
      <w:color w:val="A138B6"/>
      <w:sz w:val="44"/>
      <w:szCs w:val="26"/>
    </w:rPr>
  </w:style>
  <w:style w:type="table" w:customStyle="1" w:styleId="TableGrid1">
    <w:name w:val="Table Grid1"/>
    <w:basedOn w:val="TableNormal"/>
    <w:next w:val="TableGrid"/>
    <w:uiPriority w:val="99"/>
    <w:rsid w:val="0099088B"/>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9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Aniek Santema</dc:creator>
  <cp:keywords/>
  <dc:description/>
  <cp:lastModifiedBy>Aniek Santema</cp:lastModifiedBy>
  <cp:revision>2</cp:revision>
  <dcterms:created xsi:type="dcterms:W3CDTF">2023-01-16T08:57:00Z</dcterms:created>
  <dcterms:modified xsi:type="dcterms:W3CDTF">2023-01-16T09:15:00Z</dcterms:modified>
</cp:coreProperties>
</file>